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7B00" w:rsidRPr="007350B8" w:rsidRDefault="00517B00" w:rsidP="007350B8">
      <w:pPr>
        <w:widowControl w:val="0"/>
        <w:autoSpaceDE w:val="0"/>
        <w:autoSpaceDN w:val="0"/>
        <w:adjustRightInd w:val="0"/>
        <w:spacing w:after="0" w:line="240" w:lineRule="auto"/>
        <w:jc w:val="both"/>
        <w:outlineLvl w:val="0"/>
        <w:rPr>
          <w:rFonts w:ascii="Times New Roman" w:hAnsi="Times New Roman" w:cs="Times New Roman"/>
          <w:b/>
          <w:bCs/>
          <w:sz w:val="28"/>
          <w:szCs w:val="28"/>
        </w:rPr>
      </w:pPr>
      <w:bookmarkStart w:id="0" w:name="_GoBack"/>
      <w:r w:rsidRPr="007350B8">
        <w:rPr>
          <w:rFonts w:ascii="Times New Roman" w:hAnsi="Times New Roman" w:cs="Times New Roman"/>
          <w:b/>
          <w:bCs/>
          <w:sz w:val="28"/>
          <w:szCs w:val="28"/>
        </w:rPr>
        <w:t>ПРАВИТЕЛЬСТВО 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ПОСТАНОВЛЕНИЕ</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от 29 марта 2000 г. N 275</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ОБ УТВЕРЖДЕНИИ ПРАВИЛ</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ПЕРЕДАЧИ ДЕТЕЙ НА УСЫНОВЛЕНИЕ (УДОЧЕРЕНИЕ)</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И ОСУЩЕСТВЛЕНИЯ КОНТРОЛЯ ЗА УСЛОВИЯМИ ИХ ЖИЗНИ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И ВОСПИТАНИЯ В СЕМЬЯХ УСЫНОВИТЕЛЕЙ НА ТЕРРИТОРИИ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РОССИЙСКОЙ ФЕДЕРАЦИИ И ПРАВИЛ ПОСТАНОВКИ НА УЧЕТ</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КОНСУЛЬСКИМИ УЧРЕЖДЕНИЯМИ РОССИЙСКОЙ ФЕДЕРАЦИИ ДЕТЕЙ,</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ЯВЛЯЮЩИХСЯ ГРАЖДАНАМИ 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И УСЫНОВЛЕННЫХ ИНОСТРАННЫМИ ГРАЖДАНАМИ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ИЛИ ЛИЦАМИ БЕЗ ГРАЖДАНСТВА</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Постановлений Правительства РФ от 04.04.2002 </w:t>
      </w:r>
      <w:hyperlink r:id="rId5" w:history="1">
        <w:r w:rsidRPr="007350B8">
          <w:rPr>
            <w:rFonts w:ascii="Times New Roman" w:hAnsi="Times New Roman" w:cs="Times New Roman"/>
            <w:color w:val="0000FF"/>
            <w:sz w:val="28"/>
            <w:szCs w:val="28"/>
          </w:rPr>
          <w:t>N 217</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от 10.03.2005 </w:t>
      </w:r>
      <w:hyperlink r:id="rId6" w:history="1">
        <w:r w:rsidRPr="007350B8">
          <w:rPr>
            <w:rFonts w:ascii="Times New Roman" w:hAnsi="Times New Roman" w:cs="Times New Roman"/>
            <w:color w:val="0000FF"/>
            <w:sz w:val="28"/>
            <w:szCs w:val="28"/>
          </w:rPr>
          <w:t>N 123</w:t>
        </w:r>
      </w:hyperlink>
      <w:r w:rsidRPr="007350B8">
        <w:rPr>
          <w:rFonts w:ascii="Times New Roman" w:hAnsi="Times New Roman" w:cs="Times New Roman"/>
          <w:sz w:val="28"/>
          <w:szCs w:val="28"/>
        </w:rPr>
        <w:t xml:space="preserve">, от 11.04.2006 </w:t>
      </w:r>
      <w:hyperlink r:id="rId7" w:history="1">
        <w:r w:rsidRPr="007350B8">
          <w:rPr>
            <w:rFonts w:ascii="Times New Roman" w:hAnsi="Times New Roman" w:cs="Times New Roman"/>
            <w:color w:val="0000FF"/>
            <w:sz w:val="28"/>
            <w:szCs w:val="28"/>
          </w:rPr>
          <w:t>N 210</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от 25.04.2012 </w:t>
      </w:r>
      <w:hyperlink r:id="rId8" w:history="1">
        <w:r w:rsidRPr="007350B8">
          <w:rPr>
            <w:rFonts w:ascii="Times New Roman" w:hAnsi="Times New Roman" w:cs="Times New Roman"/>
            <w:color w:val="0000FF"/>
            <w:sz w:val="28"/>
            <w:szCs w:val="28"/>
          </w:rPr>
          <w:t>N 391</w:t>
        </w:r>
      </w:hyperlink>
      <w:r w:rsidRPr="007350B8">
        <w:rPr>
          <w:rFonts w:ascii="Times New Roman" w:hAnsi="Times New Roman" w:cs="Times New Roman"/>
          <w:sz w:val="28"/>
          <w:szCs w:val="28"/>
        </w:rPr>
        <w:t xml:space="preserve"> (ред. 12.05.2012),</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от 12.05.2012 </w:t>
      </w:r>
      <w:hyperlink r:id="rId9" w:history="1">
        <w:r w:rsidRPr="007350B8">
          <w:rPr>
            <w:rFonts w:ascii="Times New Roman" w:hAnsi="Times New Roman" w:cs="Times New Roman"/>
            <w:color w:val="0000FF"/>
            <w:sz w:val="28"/>
            <w:szCs w:val="28"/>
          </w:rPr>
          <w:t>N 474</w:t>
        </w:r>
      </w:hyperlink>
      <w:r w:rsidRPr="007350B8">
        <w:rPr>
          <w:rFonts w:ascii="Times New Roman" w:hAnsi="Times New Roman" w:cs="Times New Roman"/>
          <w:sz w:val="28"/>
          <w:szCs w:val="28"/>
        </w:rPr>
        <w:t xml:space="preserve">, от 04.09.2012 </w:t>
      </w:r>
      <w:hyperlink r:id="rId10" w:history="1">
        <w:r w:rsidRPr="007350B8">
          <w:rPr>
            <w:rFonts w:ascii="Times New Roman" w:hAnsi="Times New Roman" w:cs="Times New Roman"/>
            <w:color w:val="0000FF"/>
            <w:sz w:val="28"/>
            <w:szCs w:val="28"/>
          </w:rPr>
          <w:t>N 882</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от 14.02.2013 </w:t>
      </w:r>
      <w:hyperlink r:id="rId11" w:history="1">
        <w:r w:rsidRPr="007350B8">
          <w:rPr>
            <w:rFonts w:ascii="Times New Roman" w:hAnsi="Times New Roman" w:cs="Times New Roman"/>
            <w:color w:val="0000FF"/>
            <w:sz w:val="28"/>
            <w:szCs w:val="28"/>
          </w:rPr>
          <w:t>N 118</w:t>
        </w:r>
      </w:hyperlink>
      <w:r w:rsidRPr="007350B8">
        <w:rPr>
          <w:rFonts w:ascii="Times New Roman" w:hAnsi="Times New Roman" w:cs="Times New Roman"/>
          <w:sz w:val="28"/>
          <w:szCs w:val="28"/>
        </w:rPr>
        <w:t xml:space="preserve">, от 02.07.2013 </w:t>
      </w:r>
      <w:hyperlink r:id="rId12" w:history="1">
        <w:r w:rsidRPr="007350B8">
          <w:rPr>
            <w:rFonts w:ascii="Times New Roman" w:hAnsi="Times New Roman" w:cs="Times New Roman"/>
            <w:color w:val="0000FF"/>
            <w:sz w:val="28"/>
            <w:szCs w:val="28"/>
          </w:rPr>
          <w:t>N 558</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от 22.08.2013 </w:t>
      </w:r>
      <w:hyperlink r:id="rId13" w:history="1">
        <w:r w:rsidRPr="007350B8">
          <w:rPr>
            <w:rFonts w:ascii="Times New Roman" w:hAnsi="Times New Roman" w:cs="Times New Roman"/>
            <w:color w:val="0000FF"/>
            <w:sz w:val="28"/>
            <w:szCs w:val="28"/>
          </w:rPr>
          <w:t>N 725</w:t>
        </w:r>
      </w:hyperlink>
      <w:r w:rsidRPr="007350B8">
        <w:rPr>
          <w:rFonts w:ascii="Times New Roman" w:hAnsi="Times New Roman" w:cs="Times New Roman"/>
          <w:sz w:val="28"/>
          <w:szCs w:val="28"/>
        </w:rPr>
        <w:t xml:space="preserve">, от 10.02.2014 </w:t>
      </w:r>
      <w:hyperlink r:id="rId14" w:history="1">
        <w:r w:rsidRPr="007350B8">
          <w:rPr>
            <w:rFonts w:ascii="Times New Roman" w:hAnsi="Times New Roman" w:cs="Times New Roman"/>
            <w:color w:val="0000FF"/>
            <w:sz w:val="28"/>
            <w:szCs w:val="28"/>
          </w:rPr>
          <w:t>N 93</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В соответствии с Семейным </w:t>
      </w:r>
      <w:hyperlink r:id="rId15" w:history="1">
        <w:r w:rsidRPr="007350B8">
          <w:rPr>
            <w:rFonts w:ascii="Times New Roman" w:hAnsi="Times New Roman" w:cs="Times New Roman"/>
            <w:color w:val="0000FF"/>
            <w:sz w:val="28"/>
            <w:szCs w:val="28"/>
          </w:rPr>
          <w:t>кодексом</w:t>
        </w:r>
      </w:hyperlink>
      <w:r w:rsidRPr="007350B8">
        <w:rPr>
          <w:rFonts w:ascii="Times New Roman" w:hAnsi="Times New Roman" w:cs="Times New Roman"/>
          <w:sz w:val="28"/>
          <w:szCs w:val="28"/>
        </w:rPr>
        <w:t xml:space="preserve"> Российской Федерации Правительство Российской Федерации постановляет:</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1. Утвердить прилагаемые:</w:t>
      </w:r>
    </w:p>
    <w:p w:rsidR="00517B00" w:rsidRPr="007350B8" w:rsidRDefault="007350B8"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47" w:history="1">
        <w:r w:rsidR="00517B00" w:rsidRPr="007350B8">
          <w:rPr>
            <w:rFonts w:ascii="Times New Roman" w:hAnsi="Times New Roman" w:cs="Times New Roman"/>
            <w:color w:val="0000FF"/>
            <w:sz w:val="28"/>
            <w:szCs w:val="28"/>
          </w:rPr>
          <w:t>Правила</w:t>
        </w:r>
      </w:hyperlink>
      <w:r w:rsidR="00517B00" w:rsidRPr="007350B8">
        <w:rPr>
          <w:rFonts w:ascii="Times New Roman" w:hAnsi="Times New Roman" w:cs="Times New Roman"/>
          <w:sz w:val="28"/>
          <w:szCs w:val="28"/>
        </w:rPr>
        <w:t xml:space="preserve">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w:t>
      </w:r>
    </w:p>
    <w:p w:rsidR="00517B00" w:rsidRPr="007350B8" w:rsidRDefault="007350B8"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259" w:history="1">
        <w:r w:rsidR="00517B00" w:rsidRPr="007350B8">
          <w:rPr>
            <w:rFonts w:ascii="Times New Roman" w:hAnsi="Times New Roman" w:cs="Times New Roman"/>
            <w:color w:val="0000FF"/>
            <w:sz w:val="28"/>
            <w:szCs w:val="28"/>
          </w:rPr>
          <w:t>Правила</w:t>
        </w:r>
      </w:hyperlink>
      <w:r w:rsidR="00517B00" w:rsidRPr="007350B8">
        <w:rPr>
          <w:rFonts w:ascii="Times New Roman" w:hAnsi="Times New Roman" w:cs="Times New Roman"/>
          <w:sz w:val="28"/>
          <w:szCs w:val="28"/>
        </w:rPr>
        <w:t xml:space="preserve">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2. Предоставить Министерству образования и науки Российской Федерации право давать по согласованию с заинтересованными федеральными органами исполнительной власти необходимые разъяснения по применению правил, утвержденных настоящим Постановлением.</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w:t>
      </w:r>
      <w:hyperlink r:id="rId16"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10.03.2005 N 123)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3. Установить, что </w:t>
      </w:r>
      <w:hyperlink w:anchor="Par259" w:history="1">
        <w:r w:rsidRPr="007350B8">
          <w:rPr>
            <w:rFonts w:ascii="Times New Roman" w:hAnsi="Times New Roman" w:cs="Times New Roman"/>
            <w:color w:val="0000FF"/>
            <w:sz w:val="28"/>
            <w:szCs w:val="28"/>
          </w:rPr>
          <w:t>Правила</w:t>
        </w:r>
      </w:hyperlink>
      <w:r w:rsidRPr="007350B8">
        <w:rPr>
          <w:rFonts w:ascii="Times New Roman" w:hAnsi="Times New Roman" w:cs="Times New Roman"/>
          <w:sz w:val="28"/>
          <w:szCs w:val="28"/>
        </w:rPr>
        <w:t xml:space="preserve">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распространяются на граждан Российской Федерации, постоянно проживающих за пределами территории Российской Федерации и усыновивших детей, являющихся гражданами Российской Федерации.</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4. Признать утратившими силу:</w:t>
      </w:r>
    </w:p>
    <w:p w:rsidR="00517B00" w:rsidRPr="007350B8" w:rsidRDefault="007350B8"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17" w:history="1">
        <w:r w:rsidR="00517B00" w:rsidRPr="007350B8">
          <w:rPr>
            <w:rFonts w:ascii="Times New Roman" w:hAnsi="Times New Roman" w:cs="Times New Roman"/>
            <w:color w:val="0000FF"/>
            <w:sz w:val="28"/>
            <w:szCs w:val="28"/>
          </w:rPr>
          <w:t>Постановление</w:t>
        </w:r>
      </w:hyperlink>
      <w:r w:rsidR="00517B00" w:rsidRPr="007350B8">
        <w:rPr>
          <w:rFonts w:ascii="Times New Roman" w:hAnsi="Times New Roman" w:cs="Times New Roman"/>
          <w:sz w:val="28"/>
          <w:szCs w:val="28"/>
        </w:rPr>
        <w:t xml:space="preserve"> Правительства Российской Федерации от 15 сентября 1995 г. N 917 "Об утверждении Положения о порядке передачи детей, являющихся гражданами Российской Федерации, на усыновление гражданам Российской Федерации и иностранным гражданам" (Собрание законодательства Российской Федерации, 1995, N 39, ст. 3768);</w:t>
      </w:r>
    </w:p>
    <w:p w:rsidR="00517B00" w:rsidRPr="007350B8" w:rsidRDefault="007350B8"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18" w:history="1">
        <w:r w:rsidR="00517B00" w:rsidRPr="007350B8">
          <w:rPr>
            <w:rFonts w:ascii="Times New Roman" w:hAnsi="Times New Roman" w:cs="Times New Roman"/>
            <w:color w:val="0000FF"/>
            <w:sz w:val="28"/>
            <w:szCs w:val="28"/>
          </w:rPr>
          <w:t>пункт 3</w:t>
        </w:r>
      </w:hyperlink>
      <w:r w:rsidR="00517B00" w:rsidRPr="007350B8">
        <w:rPr>
          <w:rFonts w:ascii="Times New Roman" w:hAnsi="Times New Roman" w:cs="Times New Roman"/>
          <w:sz w:val="28"/>
          <w:szCs w:val="28"/>
        </w:rPr>
        <w:t xml:space="preserve"> Постановления Правительства Российской Федерации от 3 августа 1996 г. N 919 "Об организации централизованного учета детей, оставшихся без попечения родителей" (Собрание законодательства Российской Федерации, 1996, N 33, ст. 3995).</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Председатель Правительства</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В.ПУТИН</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outlineLvl w:val="0"/>
        <w:rPr>
          <w:rFonts w:ascii="Times New Roman" w:hAnsi="Times New Roman" w:cs="Times New Roman"/>
          <w:sz w:val="28"/>
          <w:szCs w:val="28"/>
        </w:rPr>
      </w:pPr>
      <w:r w:rsidRPr="007350B8">
        <w:rPr>
          <w:rFonts w:ascii="Times New Roman" w:hAnsi="Times New Roman" w:cs="Times New Roman"/>
          <w:sz w:val="28"/>
          <w:szCs w:val="28"/>
        </w:rPr>
        <w:t>Утверждены</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Постановлением Правительства</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от 29 марта 2000 г. N 275</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bookmarkStart w:id="1" w:name="Par47"/>
      <w:bookmarkEnd w:id="1"/>
      <w:r w:rsidRPr="007350B8">
        <w:rPr>
          <w:rFonts w:ascii="Times New Roman" w:hAnsi="Times New Roman" w:cs="Times New Roman"/>
          <w:b/>
          <w:bCs/>
          <w:sz w:val="28"/>
          <w:szCs w:val="28"/>
        </w:rPr>
        <w:t>ПРАВИЛА</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ПЕРЕДАЧИ ДЕТЕЙ НА УСЫНОВЛЕНИЕ (УДОЧЕРЕНИЕ)</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И ОСУЩЕСТВЛЕНИЯ КОНТРОЛЯ ЗА УСЛОВИЯМИ ИХ ЖИЗНИ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И ВОСПИТАНИЯ В СЕМЬЯХ УСЫНОВИТЕЛЕЙ НА ТЕРРИТОРИИ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Постановлений Правительства РФ от 04.04.2002 </w:t>
      </w:r>
      <w:hyperlink r:id="rId19" w:history="1">
        <w:r w:rsidRPr="007350B8">
          <w:rPr>
            <w:rFonts w:ascii="Times New Roman" w:hAnsi="Times New Roman" w:cs="Times New Roman"/>
            <w:color w:val="0000FF"/>
            <w:sz w:val="28"/>
            <w:szCs w:val="28"/>
          </w:rPr>
          <w:t>N 217,</w:t>
        </w:r>
      </w:hyperlink>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от 10.03.2005 </w:t>
      </w:r>
      <w:hyperlink r:id="rId20" w:history="1">
        <w:r w:rsidRPr="007350B8">
          <w:rPr>
            <w:rFonts w:ascii="Times New Roman" w:hAnsi="Times New Roman" w:cs="Times New Roman"/>
            <w:color w:val="0000FF"/>
            <w:sz w:val="28"/>
            <w:szCs w:val="28"/>
          </w:rPr>
          <w:t>N 123,</w:t>
        </w:r>
      </w:hyperlink>
      <w:r w:rsidRPr="007350B8">
        <w:rPr>
          <w:rFonts w:ascii="Times New Roman" w:hAnsi="Times New Roman" w:cs="Times New Roman"/>
          <w:sz w:val="28"/>
          <w:szCs w:val="28"/>
        </w:rPr>
        <w:t xml:space="preserve"> от 11.04.2006 </w:t>
      </w:r>
      <w:hyperlink r:id="rId21" w:history="1">
        <w:r w:rsidRPr="007350B8">
          <w:rPr>
            <w:rFonts w:ascii="Times New Roman" w:hAnsi="Times New Roman" w:cs="Times New Roman"/>
            <w:color w:val="0000FF"/>
            <w:sz w:val="28"/>
            <w:szCs w:val="28"/>
          </w:rPr>
          <w:t>N 210</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от 25.04.2012 </w:t>
      </w:r>
      <w:hyperlink r:id="rId22" w:history="1">
        <w:r w:rsidRPr="007350B8">
          <w:rPr>
            <w:rFonts w:ascii="Times New Roman" w:hAnsi="Times New Roman" w:cs="Times New Roman"/>
            <w:color w:val="0000FF"/>
            <w:sz w:val="28"/>
            <w:szCs w:val="28"/>
          </w:rPr>
          <w:t>N 391</w:t>
        </w:r>
      </w:hyperlink>
      <w:r w:rsidRPr="007350B8">
        <w:rPr>
          <w:rFonts w:ascii="Times New Roman" w:hAnsi="Times New Roman" w:cs="Times New Roman"/>
          <w:sz w:val="28"/>
          <w:szCs w:val="28"/>
        </w:rPr>
        <w:t xml:space="preserve"> (ред. 12.05.2012),</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от 12.05.2012 </w:t>
      </w:r>
      <w:hyperlink r:id="rId23" w:history="1">
        <w:r w:rsidRPr="007350B8">
          <w:rPr>
            <w:rFonts w:ascii="Times New Roman" w:hAnsi="Times New Roman" w:cs="Times New Roman"/>
            <w:color w:val="0000FF"/>
            <w:sz w:val="28"/>
            <w:szCs w:val="28"/>
          </w:rPr>
          <w:t>N 474</w:t>
        </w:r>
      </w:hyperlink>
      <w:r w:rsidRPr="007350B8">
        <w:rPr>
          <w:rFonts w:ascii="Times New Roman" w:hAnsi="Times New Roman" w:cs="Times New Roman"/>
          <w:sz w:val="28"/>
          <w:szCs w:val="28"/>
        </w:rPr>
        <w:t xml:space="preserve">, от 04.09.2012 </w:t>
      </w:r>
      <w:hyperlink r:id="rId24" w:history="1">
        <w:r w:rsidRPr="007350B8">
          <w:rPr>
            <w:rFonts w:ascii="Times New Roman" w:hAnsi="Times New Roman" w:cs="Times New Roman"/>
            <w:color w:val="0000FF"/>
            <w:sz w:val="28"/>
            <w:szCs w:val="28"/>
          </w:rPr>
          <w:t>N 882</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от 14.02.2013 </w:t>
      </w:r>
      <w:hyperlink r:id="rId25" w:history="1">
        <w:r w:rsidRPr="007350B8">
          <w:rPr>
            <w:rFonts w:ascii="Times New Roman" w:hAnsi="Times New Roman" w:cs="Times New Roman"/>
            <w:color w:val="0000FF"/>
            <w:sz w:val="28"/>
            <w:szCs w:val="28"/>
          </w:rPr>
          <w:t>N 118</w:t>
        </w:r>
      </w:hyperlink>
      <w:r w:rsidRPr="007350B8">
        <w:rPr>
          <w:rFonts w:ascii="Times New Roman" w:hAnsi="Times New Roman" w:cs="Times New Roman"/>
          <w:sz w:val="28"/>
          <w:szCs w:val="28"/>
        </w:rPr>
        <w:t xml:space="preserve">, от 02.07.2013 </w:t>
      </w:r>
      <w:hyperlink r:id="rId26" w:history="1">
        <w:r w:rsidRPr="007350B8">
          <w:rPr>
            <w:rFonts w:ascii="Times New Roman" w:hAnsi="Times New Roman" w:cs="Times New Roman"/>
            <w:color w:val="0000FF"/>
            <w:sz w:val="28"/>
            <w:szCs w:val="28"/>
          </w:rPr>
          <w:t>N 558</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от 10.02.2014 </w:t>
      </w:r>
      <w:hyperlink r:id="rId27" w:history="1">
        <w:r w:rsidRPr="007350B8">
          <w:rPr>
            <w:rFonts w:ascii="Times New Roman" w:hAnsi="Times New Roman" w:cs="Times New Roman"/>
            <w:color w:val="0000FF"/>
            <w:sz w:val="28"/>
            <w:szCs w:val="28"/>
          </w:rPr>
          <w:t>N 93</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outlineLvl w:val="1"/>
        <w:rPr>
          <w:rFonts w:ascii="Times New Roman" w:hAnsi="Times New Roman" w:cs="Times New Roman"/>
          <w:sz w:val="28"/>
          <w:szCs w:val="28"/>
        </w:rPr>
      </w:pPr>
      <w:bookmarkStart w:id="2" w:name="Par60"/>
      <w:bookmarkEnd w:id="2"/>
      <w:r w:rsidRPr="007350B8">
        <w:rPr>
          <w:rFonts w:ascii="Times New Roman" w:hAnsi="Times New Roman" w:cs="Times New Roman"/>
          <w:sz w:val="28"/>
          <w:szCs w:val="28"/>
        </w:rPr>
        <w:t>I. Общие положения</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1. Настоящие Правила определяют порядок:</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передачи детей, являющихся гражданами Российской Федерации, на усыновление (удочерение) (далее именуется - усыновление) гражданам Российской Федерации, постоянно проживающим на территории Российской Федерации;</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осуществления контроля за условиями жизни и воспитания детей в семьях усыновителей на территории Российской Федерации;</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lastRenderedPageBreak/>
        <w:t>передачи детей, являющихся гражданами Российской Федерации, на усыновление гражданам Российской Федерации, постоянно проживающим за пределами территории Российской Федерации, иностранным гражданам или лицам без гражданства.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2. Усыновление допускается в отношении несовершеннолетних детей, единственный родитель или оба родителя которых:</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умерли;</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неизвестны, судом признаны безвестно отсутствующими или объявлены умершими;</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признаны судом недееспособными;</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лишены судом родительских прав;</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дали в установленном </w:t>
      </w:r>
      <w:hyperlink r:id="rId28" w:history="1">
        <w:r w:rsidRPr="007350B8">
          <w:rPr>
            <w:rFonts w:ascii="Times New Roman" w:hAnsi="Times New Roman" w:cs="Times New Roman"/>
            <w:color w:val="0000FF"/>
            <w:sz w:val="28"/>
            <w:szCs w:val="28"/>
          </w:rPr>
          <w:t>порядке</w:t>
        </w:r>
      </w:hyperlink>
      <w:r w:rsidRPr="007350B8">
        <w:rPr>
          <w:rFonts w:ascii="Times New Roman" w:hAnsi="Times New Roman" w:cs="Times New Roman"/>
          <w:sz w:val="28"/>
          <w:szCs w:val="28"/>
        </w:rPr>
        <w:t xml:space="preserve"> согласие на усыновление;</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по причинам, признанным судом неуважительными, не проживают более 6 месяцев совместно с ребенком и уклоняются от его воспитания и содержания &lt;*&gt;.</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&lt;*&gt; За исключением случаев усыновления иностранными гражданами или лицами без гражданства детей, являющихся гражданами 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Усыновление найденного (подкинутого) ребенка, родители которого неизвестны, может быть осуществлено в установленном законодательством Российской Федерации </w:t>
      </w:r>
      <w:hyperlink r:id="rId29" w:history="1">
        <w:r w:rsidRPr="007350B8">
          <w:rPr>
            <w:rFonts w:ascii="Times New Roman" w:hAnsi="Times New Roman" w:cs="Times New Roman"/>
            <w:color w:val="0000FF"/>
            <w:sz w:val="28"/>
            <w:szCs w:val="28"/>
          </w:rPr>
          <w:t>порядке</w:t>
        </w:r>
      </w:hyperlink>
      <w:r w:rsidRPr="007350B8">
        <w:rPr>
          <w:rFonts w:ascii="Times New Roman" w:hAnsi="Times New Roman" w:cs="Times New Roman"/>
          <w:sz w:val="28"/>
          <w:szCs w:val="28"/>
        </w:rPr>
        <w:t xml:space="preserve"> при наличии соответствующего акта, выданного органами внутренних дел или органами опеки и попечительства.</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w:t>
      </w:r>
      <w:hyperlink r:id="rId30"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11.04.2006 N 210)</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Усыновление ребенка, оставленного в родильном доме (отделении) или иной медицинской организации, может быть осуществлено в установленном законодательством Российской Федерации </w:t>
      </w:r>
      <w:hyperlink r:id="rId31" w:history="1">
        <w:r w:rsidRPr="007350B8">
          <w:rPr>
            <w:rFonts w:ascii="Times New Roman" w:hAnsi="Times New Roman" w:cs="Times New Roman"/>
            <w:color w:val="0000FF"/>
            <w:sz w:val="28"/>
            <w:szCs w:val="28"/>
          </w:rPr>
          <w:t>порядке</w:t>
        </w:r>
      </w:hyperlink>
      <w:r w:rsidRPr="007350B8">
        <w:rPr>
          <w:rFonts w:ascii="Times New Roman" w:hAnsi="Times New Roman" w:cs="Times New Roman"/>
          <w:sz w:val="28"/>
          <w:szCs w:val="28"/>
        </w:rPr>
        <w:t xml:space="preserve"> при наличии соответствующего </w:t>
      </w:r>
      <w:hyperlink r:id="rId32" w:history="1">
        <w:r w:rsidRPr="007350B8">
          <w:rPr>
            <w:rFonts w:ascii="Times New Roman" w:hAnsi="Times New Roman" w:cs="Times New Roman"/>
            <w:color w:val="0000FF"/>
            <w:sz w:val="28"/>
            <w:szCs w:val="28"/>
          </w:rPr>
          <w:t>акта</w:t>
        </w:r>
      </w:hyperlink>
      <w:r w:rsidRPr="007350B8">
        <w:rPr>
          <w:rFonts w:ascii="Times New Roman" w:hAnsi="Times New Roman" w:cs="Times New Roman"/>
          <w:sz w:val="28"/>
          <w:szCs w:val="28"/>
        </w:rPr>
        <w:t>, составленного администрацией учреждения, в котором был оставлен ребенок.</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w:t>
      </w:r>
      <w:hyperlink r:id="rId33"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04.09.2012 N 882)</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3. Усыновителями могут быть совершеннолетние лица обоего пола, за исключением:</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1) лиц, признанных судом недееспособными или ограниченно дееспособными;</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2) супругов, один из которых признан судом недееспособным или ограниченно дееспособным;</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3) лиц, лишенных по суду родительских прав или ограниченных судом в родительских правах;</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4) лиц, отстраненных от обязанностей опекуна (попечителя) за ненадлежащее выполнение обязанностей, возложенных на него законом;</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5) бывших усыновителей, если усыновление отменено судом по их вине;</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6) лиц, которые по состоянию здоровья не могут осуществлять родительские права;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 w:name="Par87"/>
      <w:bookmarkEnd w:id="3"/>
      <w:r w:rsidRPr="007350B8">
        <w:rPr>
          <w:rFonts w:ascii="Times New Roman" w:hAnsi="Times New Roman" w:cs="Times New Roman"/>
          <w:sz w:val="28"/>
          <w:szCs w:val="28"/>
        </w:rPr>
        <w:t xml:space="preserve">7) лиц, которые на момент установления усыновления не имеют дохода, </w:t>
      </w:r>
      <w:r w:rsidRPr="007350B8">
        <w:rPr>
          <w:rFonts w:ascii="Times New Roman" w:hAnsi="Times New Roman" w:cs="Times New Roman"/>
          <w:sz w:val="28"/>
          <w:szCs w:val="28"/>
        </w:rPr>
        <w:lastRenderedPageBreak/>
        <w:t>обеспечивающего усыновляемому ребенку прожиточный минимум, установленный в субъекте Российской Федерации, на территории которого проживают усыновители (усыновитель);</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8) лиц, не имеющих постоянного места жительства;</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w:t>
      </w:r>
      <w:hyperlink r:id="rId34"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11.04.2006 N 210)</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4" w:name="Par90"/>
      <w:bookmarkEnd w:id="4"/>
      <w:r w:rsidRPr="007350B8">
        <w:rPr>
          <w:rFonts w:ascii="Times New Roman" w:hAnsi="Times New Roman" w:cs="Times New Roman"/>
          <w:sz w:val="28"/>
          <w:szCs w:val="28"/>
        </w:rPr>
        <w:t>9) лиц, имеющих или имевших судимость, подвергающихся или подвергавшихся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против общественной безопасности, а также лиц, имеющих неснятую или непогашенную судимость за тяжкие или особо тяжкие преступления;</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Постановлений Правительства РФ от 12.05.2012 </w:t>
      </w:r>
      <w:hyperlink r:id="rId35" w:history="1">
        <w:r w:rsidRPr="007350B8">
          <w:rPr>
            <w:rFonts w:ascii="Times New Roman" w:hAnsi="Times New Roman" w:cs="Times New Roman"/>
            <w:color w:val="0000FF"/>
            <w:sz w:val="28"/>
            <w:szCs w:val="28"/>
          </w:rPr>
          <w:t>N 474</w:t>
        </w:r>
      </w:hyperlink>
      <w:r w:rsidRPr="007350B8">
        <w:rPr>
          <w:rFonts w:ascii="Times New Roman" w:hAnsi="Times New Roman" w:cs="Times New Roman"/>
          <w:sz w:val="28"/>
          <w:szCs w:val="28"/>
        </w:rPr>
        <w:t xml:space="preserve">, от 14.02.2013 </w:t>
      </w:r>
      <w:hyperlink r:id="rId36" w:history="1">
        <w:r w:rsidRPr="007350B8">
          <w:rPr>
            <w:rFonts w:ascii="Times New Roman" w:hAnsi="Times New Roman" w:cs="Times New Roman"/>
            <w:color w:val="0000FF"/>
            <w:sz w:val="28"/>
            <w:szCs w:val="28"/>
          </w:rPr>
          <w:t>N 118</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10) утратил силу. - </w:t>
      </w:r>
      <w:hyperlink r:id="rId37" w:history="1">
        <w:r w:rsidRPr="007350B8">
          <w:rPr>
            <w:rFonts w:ascii="Times New Roman" w:hAnsi="Times New Roman" w:cs="Times New Roman"/>
            <w:color w:val="0000FF"/>
            <w:sz w:val="28"/>
            <w:szCs w:val="28"/>
          </w:rPr>
          <w:t>Постановление</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5" w:name="Par93"/>
      <w:bookmarkEnd w:id="5"/>
      <w:r w:rsidRPr="007350B8">
        <w:rPr>
          <w:rFonts w:ascii="Times New Roman" w:hAnsi="Times New Roman" w:cs="Times New Roman"/>
          <w:sz w:val="28"/>
          <w:szCs w:val="28"/>
        </w:rPr>
        <w:t xml:space="preserve">11) лиц, не прошедших подготовку в порядке, установленном </w:t>
      </w:r>
      <w:hyperlink r:id="rId38" w:history="1">
        <w:r w:rsidRPr="007350B8">
          <w:rPr>
            <w:rFonts w:ascii="Times New Roman" w:hAnsi="Times New Roman" w:cs="Times New Roman"/>
            <w:color w:val="0000FF"/>
            <w:sz w:val="28"/>
            <w:szCs w:val="28"/>
          </w:rPr>
          <w:t>пунктом 4 статьи 127</w:t>
        </w:r>
      </w:hyperlink>
      <w:r w:rsidRPr="007350B8">
        <w:rPr>
          <w:rFonts w:ascii="Times New Roman" w:hAnsi="Times New Roman" w:cs="Times New Roman"/>
          <w:sz w:val="28"/>
          <w:szCs w:val="28"/>
        </w:rPr>
        <w:t xml:space="preserve"> Семейного кодекса Российской Федерации (кроме близких родственников ребенка,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(пп. 11 введен</w:t>
      </w:r>
      <w:hyperlink r:id="rId39"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25.04.2012 N 391, в ред. </w:t>
      </w:r>
      <w:hyperlink r:id="rId40"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12) лиц, состоящих в союзе, заключенном между лицами одного пола, признанном браком и зарегистрированном в соответствии с законодательством государства, в котором такой брак разрешен, а также лиц, являющихся гражданами указанного государства и не состоящих в браке.</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(пп. 12 введен</w:t>
      </w:r>
      <w:hyperlink r:id="rId41"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Лица, не состоящие между собой в браке, не могут совместно усыновить одного и того же ребенка.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При вынесении решения об усыновлении ребенка суд вправе отступить от положений, установленных </w:t>
      </w:r>
      <w:hyperlink w:anchor="Par87" w:history="1">
        <w:r w:rsidRPr="007350B8">
          <w:rPr>
            <w:rFonts w:ascii="Times New Roman" w:hAnsi="Times New Roman" w:cs="Times New Roman"/>
            <w:color w:val="0000FF"/>
            <w:sz w:val="28"/>
            <w:szCs w:val="28"/>
          </w:rPr>
          <w:t>подпунктами 7</w:t>
        </w:r>
      </w:hyperlink>
      <w:r w:rsidRPr="007350B8">
        <w:rPr>
          <w:rFonts w:ascii="Times New Roman" w:hAnsi="Times New Roman" w:cs="Times New Roman"/>
          <w:sz w:val="28"/>
          <w:szCs w:val="28"/>
        </w:rPr>
        <w:t xml:space="preserve"> и </w:t>
      </w:r>
      <w:hyperlink w:anchor="Par93" w:history="1">
        <w:r w:rsidRPr="007350B8">
          <w:rPr>
            <w:rFonts w:ascii="Times New Roman" w:hAnsi="Times New Roman" w:cs="Times New Roman"/>
            <w:color w:val="0000FF"/>
            <w:sz w:val="28"/>
            <w:szCs w:val="28"/>
          </w:rPr>
          <w:t>11</w:t>
        </w:r>
      </w:hyperlink>
      <w:r w:rsidRPr="007350B8">
        <w:rPr>
          <w:rFonts w:ascii="Times New Roman" w:hAnsi="Times New Roman" w:cs="Times New Roman"/>
          <w:sz w:val="28"/>
          <w:szCs w:val="28"/>
        </w:rPr>
        <w:t xml:space="preserve"> настоящего пункта, с учетом интересов усыновляемого ребенка и заслуживающих внимания обстоятельств.</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(абзац введен </w:t>
      </w:r>
      <w:hyperlink r:id="rId42"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11.04.2006 N 210, в ред. Постановлений Правительства РФ от 25.04.2012 </w:t>
      </w:r>
      <w:hyperlink r:id="rId43" w:history="1">
        <w:r w:rsidRPr="007350B8">
          <w:rPr>
            <w:rFonts w:ascii="Times New Roman" w:hAnsi="Times New Roman" w:cs="Times New Roman"/>
            <w:color w:val="0000FF"/>
            <w:sz w:val="28"/>
            <w:szCs w:val="28"/>
          </w:rPr>
          <w:t>N 391</w:t>
        </w:r>
      </w:hyperlink>
      <w:r w:rsidRPr="007350B8">
        <w:rPr>
          <w:rFonts w:ascii="Times New Roman" w:hAnsi="Times New Roman" w:cs="Times New Roman"/>
          <w:sz w:val="28"/>
          <w:szCs w:val="28"/>
        </w:rPr>
        <w:t xml:space="preserve">, от 10.02.2014 </w:t>
      </w:r>
      <w:hyperlink r:id="rId44" w:history="1">
        <w:r w:rsidRPr="007350B8">
          <w:rPr>
            <w:rFonts w:ascii="Times New Roman" w:hAnsi="Times New Roman" w:cs="Times New Roman"/>
            <w:color w:val="0000FF"/>
            <w:sz w:val="28"/>
            <w:szCs w:val="28"/>
          </w:rPr>
          <w:t>N 93</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Положения, установленные </w:t>
      </w:r>
      <w:hyperlink w:anchor="Par87" w:history="1">
        <w:r w:rsidRPr="007350B8">
          <w:rPr>
            <w:rFonts w:ascii="Times New Roman" w:hAnsi="Times New Roman" w:cs="Times New Roman"/>
            <w:color w:val="0000FF"/>
            <w:sz w:val="28"/>
            <w:szCs w:val="28"/>
          </w:rPr>
          <w:t>подпунктами 7</w:t>
        </w:r>
      </w:hyperlink>
      <w:r w:rsidRPr="007350B8">
        <w:rPr>
          <w:rFonts w:ascii="Times New Roman" w:hAnsi="Times New Roman" w:cs="Times New Roman"/>
          <w:sz w:val="28"/>
          <w:szCs w:val="28"/>
        </w:rPr>
        <w:t xml:space="preserve"> и </w:t>
      </w:r>
      <w:hyperlink w:anchor="Par93" w:history="1">
        <w:r w:rsidRPr="007350B8">
          <w:rPr>
            <w:rFonts w:ascii="Times New Roman" w:hAnsi="Times New Roman" w:cs="Times New Roman"/>
            <w:color w:val="0000FF"/>
            <w:sz w:val="28"/>
            <w:szCs w:val="28"/>
          </w:rPr>
          <w:t>11</w:t>
        </w:r>
      </w:hyperlink>
      <w:r w:rsidRPr="007350B8">
        <w:rPr>
          <w:rFonts w:ascii="Times New Roman" w:hAnsi="Times New Roman" w:cs="Times New Roman"/>
          <w:sz w:val="28"/>
          <w:szCs w:val="28"/>
        </w:rPr>
        <w:t xml:space="preserve"> настоящего пункта, не распространяются на отчима (мачеху) усыновляемого ребенка.</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(абзац введен </w:t>
      </w:r>
      <w:hyperlink r:id="rId45"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11.04.2006 N 210, в ред. Постановлений Правительства РФ от 25.04.2012 </w:t>
      </w:r>
      <w:hyperlink r:id="rId46" w:history="1">
        <w:r w:rsidRPr="007350B8">
          <w:rPr>
            <w:rFonts w:ascii="Times New Roman" w:hAnsi="Times New Roman" w:cs="Times New Roman"/>
            <w:color w:val="0000FF"/>
            <w:sz w:val="28"/>
            <w:szCs w:val="28"/>
          </w:rPr>
          <w:t>N 391</w:t>
        </w:r>
      </w:hyperlink>
      <w:r w:rsidRPr="007350B8">
        <w:rPr>
          <w:rFonts w:ascii="Times New Roman" w:hAnsi="Times New Roman" w:cs="Times New Roman"/>
          <w:sz w:val="28"/>
          <w:szCs w:val="28"/>
        </w:rPr>
        <w:t xml:space="preserve">, от 10.02.2014 </w:t>
      </w:r>
      <w:hyperlink r:id="rId47" w:history="1">
        <w:r w:rsidRPr="007350B8">
          <w:rPr>
            <w:rFonts w:ascii="Times New Roman" w:hAnsi="Times New Roman" w:cs="Times New Roman"/>
            <w:color w:val="0000FF"/>
            <w:sz w:val="28"/>
            <w:szCs w:val="28"/>
          </w:rPr>
          <w:t>N 93</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3(1). Орган опеки и попечительства через официальный сайт органа опеки и попечительства в информационно-телекоммуникационной сети "Интернет" и средства массовой информации информирует граждан о возможности </w:t>
      </w:r>
      <w:r w:rsidRPr="007350B8">
        <w:rPr>
          <w:rFonts w:ascii="Times New Roman" w:hAnsi="Times New Roman" w:cs="Times New Roman"/>
          <w:sz w:val="28"/>
          <w:szCs w:val="28"/>
        </w:rPr>
        <w:lastRenderedPageBreak/>
        <w:t>усыновить ребенка (детей), оставшегося без попечения родителей, порядке усыновления и детях, оставшихся без попечения родителей, которые могут быть усыновлены (производная информация), а также ведет прием граждан, желающих усыновить ребенка (детей).</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 3(1) введен</w:t>
      </w:r>
      <w:hyperlink r:id="rId48"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14.02.2013 N 118)</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4. Посредническая деятельность по усыновлению детей, то есть любая деятельность других лиц в целях подбора и передачи детей на усыновление от имени и в интересах лиц, желающих усыновить детей, в том числе сбор, передача, размещение в средствах массовой информации, информационно-телекоммуникационных сетях общего пользования (в том числе в сети Интернет) и распространение иным образом сведений о ребенке, фото- и видеосъемка детей и проведение дополнительной медицинской экспертизы усыновляемого ребенка, не допускается.</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w:t>
      </w:r>
      <w:hyperlink r:id="rId49"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11.04.2006 N 210)</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5. </w:t>
      </w:r>
      <w:hyperlink r:id="rId50" w:history="1">
        <w:r w:rsidRPr="007350B8">
          <w:rPr>
            <w:rFonts w:ascii="Times New Roman" w:hAnsi="Times New Roman" w:cs="Times New Roman"/>
            <w:color w:val="0000FF"/>
            <w:sz w:val="28"/>
            <w:szCs w:val="28"/>
          </w:rPr>
          <w:t>Типовые формы документов</w:t>
        </w:r>
      </w:hyperlink>
      <w:r w:rsidRPr="007350B8">
        <w:rPr>
          <w:rFonts w:ascii="Times New Roman" w:hAnsi="Times New Roman" w:cs="Times New Roman"/>
          <w:sz w:val="28"/>
          <w:szCs w:val="28"/>
        </w:rPr>
        <w:t xml:space="preserve"> по учету кандидатов в усыновители, оформлению усыновления и осуществлению контроля за условиями жизни и воспитания усыновленных детей в семьях утверждаются Министерством образования и науки 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w:t>
      </w:r>
      <w:hyperlink r:id="rId51"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10.03.2005 N 123)</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outlineLvl w:val="1"/>
        <w:rPr>
          <w:rFonts w:ascii="Times New Roman" w:hAnsi="Times New Roman" w:cs="Times New Roman"/>
          <w:sz w:val="28"/>
          <w:szCs w:val="28"/>
        </w:rPr>
      </w:pPr>
      <w:bookmarkStart w:id="6" w:name="Par109"/>
      <w:bookmarkEnd w:id="6"/>
      <w:r w:rsidRPr="007350B8">
        <w:rPr>
          <w:rFonts w:ascii="Times New Roman" w:hAnsi="Times New Roman" w:cs="Times New Roman"/>
          <w:sz w:val="28"/>
          <w:szCs w:val="28"/>
        </w:rPr>
        <w:t>II. Усыновление гражданами 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постоянно проживающими на территории Российской</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Федерации, детей, являющихся гражданами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7" w:name="Par114"/>
      <w:bookmarkEnd w:id="7"/>
      <w:r w:rsidRPr="007350B8">
        <w:rPr>
          <w:rFonts w:ascii="Times New Roman" w:hAnsi="Times New Roman" w:cs="Times New Roman"/>
          <w:sz w:val="28"/>
          <w:szCs w:val="28"/>
        </w:rPr>
        <w:t xml:space="preserve">6. Граждане Российской Федерации, желающие усыновить ребенка, подают в орган опеки и попечительства по месту своего жительства заявление с просьбой дать </w:t>
      </w:r>
      <w:hyperlink r:id="rId52" w:history="1">
        <w:r w:rsidRPr="007350B8">
          <w:rPr>
            <w:rFonts w:ascii="Times New Roman" w:hAnsi="Times New Roman" w:cs="Times New Roman"/>
            <w:color w:val="0000FF"/>
            <w:sz w:val="28"/>
            <w:szCs w:val="28"/>
          </w:rPr>
          <w:t>заключение</w:t>
        </w:r>
      </w:hyperlink>
      <w:r w:rsidRPr="007350B8">
        <w:rPr>
          <w:rFonts w:ascii="Times New Roman" w:hAnsi="Times New Roman" w:cs="Times New Roman"/>
          <w:sz w:val="28"/>
          <w:szCs w:val="28"/>
        </w:rPr>
        <w:t xml:space="preserve"> о возможности быть усыновителями с приложением следующих документов:</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8" w:name="Par115"/>
      <w:bookmarkEnd w:id="8"/>
      <w:r w:rsidRPr="007350B8">
        <w:rPr>
          <w:rFonts w:ascii="Times New Roman" w:hAnsi="Times New Roman" w:cs="Times New Roman"/>
          <w:sz w:val="28"/>
          <w:szCs w:val="28"/>
        </w:rPr>
        <w:t>1) краткая автобиография;</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2) справка с места работы лица, желающего усыновить ребенка,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желающего усыновить ребенка, с указанием должности и размера средней заработной платы за последние 12 месяцев и (или) иной документ, подтверждающий доход супруга (супруги);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(пп. 2 в ред. </w:t>
      </w:r>
      <w:hyperlink r:id="rId53"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02.07.2013 N 558)</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3) копия финансового лицевого счета и выписка из домовой (поквартирной) книги с места жительства или документ, подтверждающий право собственности на жилое помещение;</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4) справка органов внутренних дел, подтверждающая отсутствие обстоятельств, указанных в </w:t>
      </w:r>
      <w:hyperlink w:anchor="Par90" w:history="1">
        <w:r w:rsidRPr="007350B8">
          <w:rPr>
            <w:rFonts w:ascii="Times New Roman" w:hAnsi="Times New Roman" w:cs="Times New Roman"/>
            <w:color w:val="0000FF"/>
            <w:sz w:val="28"/>
            <w:szCs w:val="28"/>
          </w:rPr>
          <w:t>подпункте 9 пункта 3</w:t>
        </w:r>
      </w:hyperlink>
      <w:r w:rsidRPr="007350B8">
        <w:rPr>
          <w:rFonts w:ascii="Times New Roman" w:hAnsi="Times New Roman" w:cs="Times New Roman"/>
          <w:sz w:val="28"/>
          <w:szCs w:val="28"/>
        </w:rPr>
        <w:t xml:space="preserve"> настоящих Правил;</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(пп. 4 в ред. </w:t>
      </w:r>
      <w:hyperlink r:id="rId54"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14.02.2013 N 118)</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5) </w:t>
      </w:r>
      <w:hyperlink r:id="rId55" w:history="1">
        <w:r w:rsidRPr="007350B8">
          <w:rPr>
            <w:rFonts w:ascii="Times New Roman" w:hAnsi="Times New Roman" w:cs="Times New Roman"/>
            <w:color w:val="0000FF"/>
            <w:sz w:val="28"/>
            <w:szCs w:val="28"/>
          </w:rPr>
          <w:t>медицинское заключение</w:t>
        </w:r>
      </w:hyperlink>
      <w:r w:rsidRPr="007350B8">
        <w:rPr>
          <w:rFonts w:ascii="Times New Roman" w:hAnsi="Times New Roman" w:cs="Times New Roman"/>
          <w:sz w:val="28"/>
          <w:szCs w:val="28"/>
        </w:rPr>
        <w:t xml:space="preserve"> медицинской организации о состоянии </w:t>
      </w:r>
      <w:r w:rsidRPr="007350B8">
        <w:rPr>
          <w:rFonts w:ascii="Times New Roman" w:hAnsi="Times New Roman" w:cs="Times New Roman"/>
          <w:sz w:val="28"/>
          <w:szCs w:val="28"/>
        </w:rPr>
        <w:lastRenderedPageBreak/>
        <w:t xml:space="preserve">здоровья лица, желающего усыновить ребенка, оформленное в </w:t>
      </w:r>
      <w:hyperlink r:id="rId56" w:history="1">
        <w:r w:rsidRPr="007350B8">
          <w:rPr>
            <w:rFonts w:ascii="Times New Roman" w:hAnsi="Times New Roman" w:cs="Times New Roman"/>
            <w:color w:val="0000FF"/>
            <w:sz w:val="28"/>
            <w:szCs w:val="28"/>
          </w:rPr>
          <w:t>порядке</w:t>
        </w:r>
      </w:hyperlink>
      <w:r w:rsidRPr="007350B8">
        <w:rPr>
          <w:rFonts w:ascii="Times New Roman" w:hAnsi="Times New Roman" w:cs="Times New Roman"/>
          <w:sz w:val="28"/>
          <w:szCs w:val="28"/>
        </w:rPr>
        <w:t>, установленном Министерством здравоохранения 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(пп. 5 в ред. </w:t>
      </w:r>
      <w:hyperlink r:id="rId57"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04.09.2012 N 882)</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6) копия свидетельства о браке (если состоят в браке);</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7) копия свидетельства или иного документа о прохождении подготовки лица, желающего усыновить ребенка, в порядке, установленном </w:t>
      </w:r>
      <w:hyperlink r:id="rId58" w:history="1">
        <w:r w:rsidRPr="007350B8">
          <w:rPr>
            <w:rFonts w:ascii="Times New Roman" w:hAnsi="Times New Roman" w:cs="Times New Roman"/>
            <w:color w:val="0000FF"/>
            <w:sz w:val="28"/>
            <w:szCs w:val="28"/>
          </w:rPr>
          <w:t>пунктом 4 статьи 127</w:t>
        </w:r>
      </w:hyperlink>
      <w:r w:rsidRPr="007350B8">
        <w:rPr>
          <w:rFonts w:ascii="Times New Roman" w:hAnsi="Times New Roman" w:cs="Times New Roman"/>
          <w:sz w:val="28"/>
          <w:szCs w:val="28"/>
        </w:rPr>
        <w:t xml:space="preserve"> Семейного кодекса Российской Федерации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 </w:t>
      </w:r>
      <w:hyperlink r:id="rId59" w:history="1">
        <w:r w:rsidRPr="007350B8">
          <w:rPr>
            <w:rFonts w:ascii="Times New Roman" w:hAnsi="Times New Roman" w:cs="Times New Roman"/>
            <w:color w:val="0000FF"/>
            <w:sz w:val="28"/>
            <w:szCs w:val="28"/>
          </w:rPr>
          <w:t>Форма</w:t>
        </w:r>
      </w:hyperlink>
      <w:r w:rsidRPr="007350B8">
        <w:rPr>
          <w:rFonts w:ascii="Times New Roman" w:hAnsi="Times New Roman" w:cs="Times New Roman"/>
          <w:sz w:val="28"/>
          <w:szCs w:val="28"/>
        </w:rPr>
        <w:t xml:space="preserve"> свидетельства утверждается Министерством образования и науки 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(пп. 7 введен</w:t>
      </w:r>
      <w:hyperlink r:id="rId60"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25.04.2012 N 391, в ред. </w:t>
      </w:r>
      <w:hyperlink r:id="rId61"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КонсультантПлюс: примечание.</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По вопросу, касающемуся выдачи справок о соответствии жилых помещений санитарным и техническим правилам и нормам, см. </w:t>
      </w:r>
      <w:hyperlink r:id="rId62" w:history="1">
        <w:r w:rsidRPr="007350B8">
          <w:rPr>
            <w:rFonts w:ascii="Times New Roman" w:hAnsi="Times New Roman" w:cs="Times New Roman"/>
            <w:color w:val="0000FF"/>
            <w:sz w:val="28"/>
            <w:szCs w:val="28"/>
          </w:rPr>
          <w:t>письмо</w:t>
        </w:r>
      </w:hyperlink>
      <w:r w:rsidRPr="007350B8">
        <w:rPr>
          <w:rFonts w:ascii="Times New Roman" w:hAnsi="Times New Roman" w:cs="Times New Roman"/>
          <w:sz w:val="28"/>
          <w:szCs w:val="28"/>
        </w:rPr>
        <w:t>Минобрнауки России от 31.08.2010 N 06-364.</w:t>
      </w:r>
    </w:p>
    <w:p w:rsidR="00517B00" w:rsidRPr="007350B8" w:rsidRDefault="00517B00" w:rsidP="007350B8">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8) утратил силу. - </w:t>
      </w:r>
      <w:hyperlink r:id="rId63" w:history="1">
        <w:r w:rsidRPr="007350B8">
          <w:rPr>
            <w:rFonts w:ascii="Times New Roman" w:hAnsi="Times New Roman" w:cs="Times New Roman"/>
            <w:color w:val="0000FF"/>
            <w:sz w:val="28"/>
            <w:szCs w:val="28"/>
          </w:rPr>
          <w:t>Постановление</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9) копия пенсионного удостоверения, справка из территориального органа Пенсионного фонда Российской Федерации или иного органа, осуществляющего пенсионное обеспечение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(пп. 9 введен</w:t>
      </w:r>
      <w:hyperlink r:id="rId64"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02.07.2013 N 558, в ред. </w:t>
      </w:r>
      <w:hyperlink r:id="rId65"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КонсультантПлюс: примечание.</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В пункт 6 </w:t>
      </w:r>
      <w:hyperlink r:id="rId66"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25.04.2012 N 391 внесены изменения (в части изменения нижеследующего абзаца и дополнения новым абзацем), вступающие в силу с 1 сентября 2012 года, которые были признаны утратившими силу </w:t>
      </w:r>
      <w:hyperlink r:id="rId67"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12.05.2012 N 474, </w:t>
      </w:r>
      <w:hyperlink r:id="rId68" w:history="1">
        <w:r w:rsidRPr="007350B8">
          <w:rPr>
            <w:rFonts w:ascii="Times New Roman" w:hAnsi="Times New Roman" w:cs="Times New Roman"/>
            <w:color w:val="0000FF"/>
            <w:sz w:val="28"/>
            <w:szCs w:val="28"/>
          </w:rPr>
          <w:t>вступающим</w:t>
        </w:r>
      </w:hyperlink>
      <w:r w:rsidRPr="007350B8">
        <w:rPr>
          <w:rFonts w:ascii="Times New Roman" w:hAnsi="Times New Roman" w:cs="Times New Roman"/>
          <w:sz w:val="28"/>
          <w:szCs w:val="28"/>
        </w:rPr>
        <w:t xml:space="preserve"> в силу по истечении 7 дней после дня официального опубликования (опубликовано в "Российской газете" - 18.05.2012).</w:t>
      </w:r>
    </w:p>
    <w:p w:rsidR="00517B00" w:rsidRPr="007350B8" w:rsidRDefault="00517B00" w:rsidP="007350B8">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Документы, перечисленные в </w:t>
      </w:r>
      <w:hyperlink w:anchor="Par116" w:history="1">
        <w:r w:rsidRPr="007350B8">
          <w:rPr>
            <w:rFonts w:ascii="Times New Roman" w:hAnsi="Times New Roman" w:cs="Times New Roman"/>
            <w:color w:val="0000FF"/>
            <w:sz w:val="28"/>
            <w:szCs w:val="28"/>
          </w:rPr>
          <w:t>подпунктах 2</w:t>
        </w:r>
      </w:hyperlink>
      <w:r w:rsidRPr="007350B8">
        <w:rPr>
          <w:rFonts w:ascii="Times New Roman" w:hAnsi="Times New Roman" w:cs="Times New Roman"/>
          <w:sz w:val="28"/>
          <w:szCs w:val="28"/>
        </w:rPr>
        <w:t xml:space="preserve"> - </w:t>
      </w:r>
      <w:hyperlink w:anchor="Par119" w:history="1">
        <w:r w:rsidRPr="007350B8">
          <w:rPr>
            <w:rFonts w:ascii="Times New Roman" w:hAnsi="Times New Roman" w:cs="Times New Roman"/>
            <w:color w:val="0000FF"/>
            <w:sz w:val="28"/>
            <w:szCs w:val="28"/>
          </w:rPr>
          <w:t>4</w:t>
        </w:r>
      </w:hyperlink>
      <w:r w:rsidRPr="007350B8">
        <w:rPr>
          <w:rFonts w:ascii="Times New Roman" w:hAnsi="Times New Roman" w:cs="Times New Roman"/>
          <w:sz w:val="28"/>
          <w:szCs w:val="28"/>
        </w:rPr>
        <w:t xml:space="preserve"> настоящего пункта, действительны в течение года со дня их выдачи, а медицинское заключение о состоянии здоровья - в течение 6 месяцев.</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w:t>
      </w:r>
      <w:hyperlink r:id="rId69"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14.02.2013 N 118)</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Абзац утратил силу. - </w:t>
      </w:r>
      <w:hyperlink r:id="rId70" w:history="1">
        <w:r w:rsidRPr="007350B8">
          <w:rPr>
            <w:rFonts w:ascii="Times New Roman" w:hAnsi="Times New Roman" w:cs="Times New Roman"/>
            <w:color w:val="0000FF"/>
            <w:sz w:val="28"/>
            <w:szCs w:val="28"/>
          </w:rPr>
          <w:t>Постановление</w:t>
        </w:r>
      </w:hyperlink>
      <w:r w:rsidRPr="007350B8">
        <w:rPr>
          <w:rFonts w:ascii="Times New Roman" w:hAnsi="Times New Roman" w:cs="Times New Roman"/>
          <w:sz w:val="28"/>
          <w:szCs w:val="28"/>
        </w:rPr>
        <w:t xml:space="preserve"> Правительства РФ от 12.05.2012 N 474.</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lastRenderedPageBreak/>
        <w:t>6(1). Заявление с просьбой дать заключение о возможности быть усыновителем и прилагаемые к нему документы могут быть поданы гражданином в орган опеки и попечительства лично,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регионального портала государственных и муниципальных услуг (функций), или официального сайта органа опеки и попечительства в информационно-телекоммуникационной сети "Интернет", либо через должностных лиц многофункциональных центров предоставления государственных и муниципальных услуг, с которыми у органа опеки и попечительства заключены соглашения о взаимодействии.</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В случае личного обращения в орган опеки и попечительства гражданин при подаче заявления с просьбой дать заключение о возможности быть усыновителем должен предъявить паспорт или иной </w:t>
      </w:r>
      <w:hyperlink r:id="rId71" w:history="1">
        <w:r w:rsidRPr="007350B8">
          <w:rPr>
            <w:rFonts w:ascii="Times New Roman" w:hAnsi="Times New Roman" w:cs="Times New Roman"/>
            <w:color w:val="0000FF"/>
            <w:sz w:val="28"/>
            <w:szCs w:val="28"/>
          </w:rPr>
          <w:t>документ</w:t>
        </w:r>
      </w:hyperlink>
      <w:r w:rsidRPr="007350B8">
        <w:rPr>
          <w:rFonts w:ascii="Times New Roman" w:hAnsi="Times New Roman" w:cs="Times New Roman"/>
          <w:sz w:val="28"/>
          <w:szCs w:val="28"/>
        </w:rPr>
        <w:t>, удостоверяющий его личность.</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В случае если гражданином не были представлены самостоятельно документы, предусмотренные </w:t>
      </w:r>
      <w:hyperlink w:anchor="Par118" w:history="1">
        <w:r w:rsidRPr="007350B8">
          <w:rPr>
            <w:rFonts w:ascii="Times New Roman" w:hAnsi="Times New Roman" w:cs="Times New Roman"/>
            <w:color w:val="0000FF"/>
            <w:sz w:val="28"/>
            <w:szCs w:val="28"/>
          </w:rPr>
          <w:t>подпунктами 3</w:t>
        </w:r>
      </w:hyperlink>
      <w:r w:rsidRPr="007350B8">
        <w:rPr>
          <w:rFonts w:ascii="Times New Roman" w:hAnsi="Times New Roman" w:cs="Times New Roman"/>
          <w:sz w:val="28"/>
          <w:szCs w:val="28"/>
        </w:rPr>
        <w:t xml:space="preserve">, </w:t>
      </w:r>
      <w:hyperlink w:anchor="Par119" w:history="1">
        <w:r w:rsidRPr="007350B8">
          <w:rPr>
            <w:rFonts w:ascii="Times New Roman" w:hAnsi="Times New Roman" w:cs="Times New Roman"/>
            <w:color w:val="0000FF"/>
            <w:sz w:val="28"/>
            <w:szCs w:val="28"/>
          </w:rPr>
          <w:t>4</w:t>
        </w:r>
      </w:hyperlink>
      <w:r w:rsidRPr="007350B8">
        <w:rPr>
          <w:rFonts w:ascii="Times New Roman" w:hAnsi="Times New Roman" w:cs="Times New Roman"/>
          <w:sz w:val="28"/>
          <w:szCs w:val="28"/>
        </w:rPr>
        <w:t xml:space="preserve"> и </w:t>
      </w:r>
      <w:hyperlink w:anchor="Par131" w:history="1">
        <w:r w:rsidRPr="007350B8">
          <w:rPr>
            <w:rFonts w:ascii="Times New Roman" w:hAnsi="Times New Roman" w:cs="Times New Roman"/>
            <w:color w:val="0000FF"/>
            <w:sz w:val="28"/>
            <w:szCs w:val="28"/>
          </w:rPr>
          <w:t>9 пункта 6</w:t>
        </w:r>
      </w:hyperlink>
      <w:r w:rsidRPr="007350B8">
        <w:rPr>
          <w:rFonts w:ascii="Times New Roman" w:hAnsi="Times New Roman" w:cs="Times New Roman"/>
          <w:sz w:val="28"/>
          <w:szCs w:val="28"/>
        </w:rPr>
        <w:t xml:space="preserve"> настоящих Правил, указанные документы запрашиваются органом опеки и попечительства в соответствующих уполномоченных органах посредством межведомственного информационного взаимодействия. Для направления запросов о предоставлении этих документов гражданин обязан предоставить в орган опеки и попечительства сведения, предоставление которых необходимо в соответствии с </w:t>
      </w:r>
      <w:hyperlink r:id="rId72" w:history="1">
        <w:r w:rsidRPr="007350B8">
          <w:rPr>
            <w:rFonts w:ascii="Times New Roman" w:hAnsi="Times New Roman" w:cs="Times New Roman"/>
            <w:color w:val="0000FF"/>
            <w:sz w:val="28"/>
            <w:szCs w:val="28"/>
          </w:rPr>
          <w:t>законодательством</w:t>
        </w:r>
      </w:hyperlink>
      <w:r w:rsidRPr="007350B8">
        <w:rPr>
          <w:rFonts w:ascii="Times New Roman" w:hAnsi="Times New Roman" w:cs="Times New Roman"/>
          <w:sz w:val="28"/>
          <w:szCs w:val="28"/>
        </w:rPr>
        <w:t xml:space="preserve"> Российской Федерации для получения этих документов.</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Постановлений Правительства РФ от 14.02.2013 </w:t>
      </w:r>
      <w:hyperlink r:id="rId73" w:history="1">
        <w:r w:rsidRPr="007350B8">
          <w:rPr>
            <w:rFonts w:ascii="Times New Roman" w:hAnsi="Times New Roman" w:cs="Times New Roman"/>
            <w:color w:val="0000FF"/>
            <w:sz w:val="28"/>
            <w:szCs w:val="28"/>
          </w:rPr>
          <w:t>N 118</w:t>
        </w:r>
      </w:hyperlink>
      <w:r w:rsidRPr="007350B8">
        <w:rPr>
          <w:rFonts w:ascii="Times New Roman" w:hAnsi="Times New Roman" w:cs="Times New Roman"/>
          <w:sz w:val="28"/>
          <w:szCs w:val="28"/>
        </w:rPr>
        <w:t xml:space="preserve">, от 02.07.2013 </w:t>
      </w:r>
      <w:hyperlink r:id="rId74" w:history="1">
        <w:r w:rsidRPr="007350B8">
          <w:rPr>
            <w:rFonts w:ascii="Times New Roman" w:hAnsi="Times New Roman" w:cs="Times New Roman"/>
            <w:color w:val="0000FF"/>
            <w:sz w:val="28"/>
            <w:szCs w:val="28"/>
          </w:rPr>
          <w:t>N 558</w:t>
        </w:r>
      </w:hyperlink>
      <w:r w:rsidRPr="007350B8">
        <w:rPr>
          <w:rFonts w:ascii="Times New Roman" w:hAnsi="Times New Roman" w:cs="Times New Roman"/>
          <w:sz w:val="28"/>
          <w:szCs w:val="28"/>
        </w:rPr>
        <w:t xml:space="preserve">, от 10.02.2014 </w:t>
      </w:r>
      <w:hyperlink r:id="rId75" w:history="1">
        <w:r w:rsidRPr="007350B8">
          <w:rPr>
            <w:rFonts w:ascii="Times New Roman" w:hAnsi="Times New Roman" w:cs="Times New Roman"/>
            <w:color w:val="0000FF"/>
            <w:sz w:val="28"/>
            <w:szCs w:val="28"/>
          </w:rPr>
          <w:t>N 93</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В случае если гражданином не были представлены копии документов, указанные в </w:t>
      </w:r>
      <w:hyperlink w:anchor="Par123" w:history="1">
        <w:r w:rsidRPr="007350B8">
          <w:rPr>
            <w:rFonts w:ascii="Times New Roman" w:hAnsi="Times New Roman" w:cs="Times New Roman"/>
            <w:color w:val="0000FF"/>
            <w:sz w:val="28"/>
            <w:szCs w:val="28"/>
          </w:rPr>
          <w:t>подпунктах 6</w:t>
        </w:r>
      </w:hyperlink>
      <w:r w:rsidRPr="007350B8">
        <w:rPr>
          <w:rFonts w:ascii="Times New Roman" w:hAnsi="Times New Roman" w:cs="Times New Roman"/>
          <w:sz w:val="28"/>
          <w:szCs w:val="28"/>
        </w:rPr>
        <w:t xml:space="preserve">, </w:t>
      </w:r>
      <w:hyperlink w:anchor="Par124" w:history="1">
        <w:r w:rsidRPr="007350B8">
          <w:rPr>
            <w:rFonts w:ascii="Times New Roman" w:hAnsi="Times New Roman" w:cs="Times New Roman"/>
            <w:color w:val="0000FF"/>
            <w:sz w:val="28"/>
            <w:szCs w:val="28"/>
          </w:rPr>
          <w:t>7</w:t>
        </w:r>
      </w:hyperlink>
      <w:r w:rsidRPr="007350B8">
        <w:rPr>
          <w:rFonts w:ascii="Times New Roman" w:hAnsi="Times New Roman" w:cs="Times New Roman"/>
          <w:sz w:val="28"/>
          <w:szCs w:val="28"/>
        </w:rPr>
        <w:t xml:space="preserve"> и </w:t>
      </w:r>
      <w:hyperlink w:anchor="Par131" w:history="1">
        <w:r w:rsidRPr="007350B8">
          <w:rPr>
            <w:rFonts w:ascii="Times New Roman" w:hAnsi="Times New Roman" w:cs="Times New Roman"/>
            <w:color w:val="0000FF"/>
            <w:sz w:val="28"/>
            <w:szCs w:val="28"/>
          </w:rPr>
          <w:t>9 пункта 6</w:t>
        </w:r>
      </w:hyperlink>
      <w:r w:rsidRPr="007350B8">
        <w:rPr>
          <w:rFonts w:ascii="Times New Roman" w:hAnsi="Times New Roman" w:cs="Times New Roman"/>
          <w:sz w:val="28"/>
          <w:szCs w:val="28"/>
        </w:rPr>
        <w:t xml:space="preserve"> настоящих Правил, орган опеки и попечительства изготавливает копии указанных документов самостоятельно (при наличии представленных гражданином оригиналов этих документов).</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(абзац введен </w:t>
      </w:r>
      <w:hyperlink r:id="rId76"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 6(1) введен</w:t>
      </w:r>
      <w:hyperlink r:id="rId77"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12.05.2012 N 474)</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7. Орган опеки и попечительства дает разъяснения гражданам Российской Федерации по вопросам, связанным с усыновлением, а также обеспечивает информирование граждан, желающих усыновить либо принять ребенка, оставшегося без попечения родителей, на воспитание в семью, о детях, оставшихся без попечения родителей, состоящих на учете, о возможных формах устройства ребенка в семью, об особенностях отдельных форм устройства ребенка в семью, о порядке подготовки документов, необходимых для установления опеки или попечительства либо устройства детей, оставшихся без попечения родителей, на воспитание в семью в иных установленных семейным законодательством Российской Федерации формах, а также оказывает содействие в подготовке таких документов.</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(п. 7 в ред. </w:t>
      </w:r>
      <w:hyperlink r:id="rId78"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8. Орган опеки и попечительства в течение 3 рабочих дней со дня </w:t>
      </w:r>
      <w:r w:rsidRPr="007350B8">
        <w:rPr>
          <w:rFonts w:ascii="Times New Roman" w:hAnsi="Times New Roman" w:cs="Times New Roman"/>
          <w:sz w:val="28"/>
          <w:szCs w:val="28"/>
        </w:rPr>
        <w:lastRenderedPageBreak/>
        <w:t xml:space="preserve">получения от гражданина заявления с просьбой дать заключение о возможности быть усыновителем и документов, предусмотренных </w:t>
      </w:r>
      <w:hyperlink w:anchor="Par115" w:history="1">
        <w:r w:rsidRPr="007350B8">
          <w:rPr>
            <w:rFonts w:ascii="Times New Roman" w:hAnsi="Times New Roman" w:cs="Times New Roman"/>
            <w:color w:val="0000FF"/>
            <w:sz w:val="28"/>
            <w:szCs w:val="28"/>
          </w:rPr>
          <w:t>подпунктами 1</w:t>
        </w:r>
      </w:hyperlink>
      <w:r w:rsidRPr="007350B8">
        <w:rPr>
          <w:rFonts w:ascii="Times New Roman" w:hAnsi="Times New Roman" w:cs="Times New Roman"/>
          <w:sz w:val="28"/>
          <w:szCs w:val="28"/>
        </w:rPr>
        <w:t xml:space="preserve">, </w:t>
      </w:r>
      <w:hyperlink w:anchor="Par116" w:history="1">
        <w:r w:rsidRPr="007350B8">
          <w:rPr>
            <w:rFonts w:ascii="Times New Roman" w:hAnsi="Times New Roman" w:cs="Times New Roman"/>
            <w:color w:val="0000FF"/>
            <w:sz w:val="28"/>
            <w:szCs w:val="28"/>
          </w:rPr>
          <w:t>2</w:t>
        </w:r>
      </w:hyperlink>
      <w:r w:rsidRPr="007350B8">
        <w:rPr>
          <w:rFonts w:ascii="Times New Roman" w:hAnsi="Times New Roman" w:cs="Times New Roman"/>
          <w:sz w:val="28"/>
          <w:szCs w:val="28"/>
        </w:rPr>
        <w:t xml:space="preserve"> и </w:t>
      </w:r>
      <w:hyperlink w:anchor="Par121" w:history="1">
        <w:r w:rsidRPr="007350B8">
          <w:rPr>
            <w:rFonts w:ascii="Times New Roman" w:hAnsi="Times New Roman" w:cs="Times New Roman"/>
            <w:color w:val="0000FF"/>
            <w:sz w:val="28"/>
            <w:szCs w:val="28"/>
          </w:rPr>
          <w:t>5</w:t>
        </w:r>
      </w:hyperlink>
      <w:r w:rsidRPr="007350B8">
        <w:rPr>
          <w:rFonts w:ascii="Times New Roman" w:hAnsi="Times New Roman" w:cs="Times New Roman"/>
          <w:sz w:val="28"/>
          <w:szCs w:val="28"/>
        </w:rPr>
        <w:t xml:space="preserve"> - </w:t>
      </w:r>
      <w:hyperlink w:anchor="Par124" w:history="1">
        <w:r w:rsidRPr="007350B8">
          <w:rPr>
            <w:rFonts w:ascii="Times New Roman" w:hAnsi="Times New Roman" w:cs="Times New Roman"/>
            <w:color w:val="0000FF"/>
            <w:sz w:val="28"/>
            <w:szCs w:val="28"/>
          </w:rPr>
          <w:t>7 пункта 6</w:t>
        </w:r>
      </w:hyperlink>
      <w:r w:rsidRPr="007350B8">
        <w:rPr>
          <w:rFonts w:ascii="Times New Roman" w:hAnsi="Times New Roman" w:cs="Times New Roman"/>
          <w:sz w:val="28"/>
          <w:szCs w:val="28"/>
        </w:rPr>
        <w:t xml:space="preserve"> настоящих Правил, направляет в соответствующие уполномоченные органы запросы, предусмотренные </w:t>
      </w:r>
      <w:hyperlink w:anchor="Par142" w:history="1">
        <w:r w:rsidRPr="007350B8">
          <w:rPr>
            <w:rFonts w:ascii="Times New Roman" w:hAnsi="Times New Roman" w:cs="Times New Roman"/>
            <w:color w:val="0000FF"/>
            <w:sz w:val="28"/>
            <w:szCs w:val="28"/>
          </w:rPr>
          <w:t>пунктом 6(1)</w:t>
        </w:r>
      </w:hyperlink>
      <w:r w:rsidRPr="007350B8">
        <w:rPr>
          <w:rFonts w:ascii="Times New Roman" w:hAnsi="Times New Roman" w:cs="Times New Roman"/>
          <w:sz w:val="28"/>
          <w:szCs w:val="28"/>
        </w:rPr>
        <w:t xml:space="preserve"> настоящих Правил.</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w:t>
      </w:r>
      <w:hyperlink r:id="rId79"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14.02.2013 N 118)</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Указанные запросы и ответы на них направляются в форме электронного документа с использованием единой системы межведомственного электронного взаимодействия, а в случае отсутствия у соответствующего уполномоченного органа доступа к единой системе межведомственного электронного взаимодействия - в форме документа на бумажном носителе с соблюдением норм </w:t>
      </w:r>
      <w:hyperlink r:id="rId80" w:history="1">
        <w:r w:rsidRPr="007350B8">
          <w:rPr>
            <w:rFonts w:ascii="Times New Roman" w:hAnsi="Times New Roman" w:cs="Times New Roman"/>
            <w:color w:val="0000FF"/>
            <w:sz w:val="28"/>
            <w:szCs w:val="28"/>
          </w:rPr>
          <w:t>законодательства</w:t>
        </w:r>
      </w:hyperlink>
      <w:r w:rsidRPr="007350B8">
        <w:rPr>
          <w:rFonts w:ascii="Times New Roman" w:hAnsi="Times New Roman" w:cs="Times New Roman"/>
          <w:sz w:val="28"/>
          <w:szCs w:val="28"/>
        </w:rPr>
        <w:t xml:space="preserve"> Российской Федерации о защите персональных данных.</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Ответ на запрос о предоставлении документов, предусмотренных </w:t>
      </w:r>
      <w:hyperlink w:anchor="Par118" w:history="1">
        <w:r w:rsidRPr="007350B8">
          <w:rPr>
            <w:rFonts w:ascii="Times New Roman" w:hAnsi="Times New Roman" w:cs="Times New Roman"/>
            <w:color w:val="0000FF"/>
            <w:sz w:val="28"/>
            <w:szCs w:val="28"/>
          </w:rPr>
          <w:t>подпунктом 3 пункта 6</w:t>
        </w:r>
      </w:hyperlink>
      <w:r w:rsidRPr="007350B8">
        <w:rPr>
          <w:rFonts w:ascii="Times New Roman" w:hAnsi="Times New Roman" w:cs="Times New Roman"/>
          <w:sz w:val="28"/>
          <w:szCs w:val="28"/>
        </w:rPr>
        <w:t xml:space="preserve"> настоящих Правил, направляется уполномоченным органом в орган опеки и попечительства в течение 5 рабочих дней со дня получения соответствующего запроса.</w:t>
      </w:r>
    </w:p>
    <w:p w:rsidR="00517B00" w:rsidRPr="007350B8" w:rsidRDefault="007350B8"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81" w:history="1">
        <w:r w:rsidR="00517B00" w:rsidRPr="007350B8">
          <w:rPr>
            <w:rFonts w:ascii="Times New Roman" w:hAnsi="Times New Roman" w:cs="Times New Roman"/>
            <w:color w:val="0000FF"/>
            <w:sz w:val="28"/>
            <w:szCs w:val="28"/>
          </w:rPr>
          <w:t>Форма</w:t>
        </w:r>
      </w:hyperlink>
      <w:r w:rsidR="00517B00" w:rsidRPr="007350B8">
        <w:rPr>
          <w:rFonts w:ascii="Times New Roman" w:hAnsi="Times New Roman" w:cs="Times New Roman"/>
          <w:sz w:val="28"/>
          <w:szCs w:val="28"/>
        </w:rPr>
        <w:t xml:space="preserve"> и </w:t>
      </w:r>
      <w:hyperlink r:id="rId82" w:history="1">
        <w:r w:rsidR="00517B00" w:rsidRPr="007350B8">
          <w:rPr>
            <w:rFonts w:ascii="Times New Roman" w:hAnsi="Times New Roman" w:cs="Times New Roman"/>
            <w:color w:val="0000FF"/>
            <w:sz w:val="28"/>
            <w:szCs w:val="28"/>
          </w:rPr>
          <w:t>порядок</w:t>
        </w:r>
      </w:hyperlink>
      <w:r w:rsidR="00517B00" w:rsidRPr="007350B8">
        <w:rPr>
          <w:rFonts w:ascii="Times New Roman" w:hAnsi="Times New Roman" w:cs="Times New Roman"/>
          <w:sz w:val="28"/>
          <w:szCs w:val="28"/>
        </w:rPr>
        <w:t xml:space="preserve"> представления ответа на запрос органа опеки и попечительства о предоставлении документа, предусмотренного </w:t>
      </w:r>
      <w:hyperlink w:anchor="Par119" w:history="1">
        <w:r w:rsidR="00517B00" w:rsidRPr="007350B8">
          <w:rPr>
            <w:rFonts w:ascii="Times New Roman" w:hAnsi="Times New Roman" w:cs="Times New Roman"/>
            <w:color w:val="0000FF"/>
            <w:sz w:val="28"/>
            <w:szCs w:val="28"/>
          </w:rPr>
          <w:t>подпунктом 4 пункта 6</w:t>
        </w:r>
      </w:hyperlink>
      <w:r w:rsidR="00517B00" w:rsidRPr="007350B8">
        <w:rPr>
          <w:rFonts w:ascii="Times New Roman" w:hAnsi="Times New Roman" w:cs="Times New Roman"/>
          <w:sz w:val="28"/>
          <w:szCs w:val="28"/>
        </w:rPr>
        <w:t xml:space="preserve"> настоящих Правил, а также </w:t>
      </w:r>
      <w:hyperlink r:id="rId83" w:history="1">
        <w:r w:rsidR="00517B00" w:rsidRPr="007350B8">
          <w:rPr>
            <w:rFonts w:ascii="Times New Roman" w:hAnsi="Times New Roman" w:cs="Times New Roman"/>
            <w:color w:val="0000FF"/>
            <w:sz w:val="28"/>
            <w:szCs w:val="28"/>
          </w:rPr>
          <w:t>форма</w:t>
        </w:r>
      </w:hyperlink>
      <w:r w:rsidR="00517B00" w:rsidRPr="007350B8">
        <w:rPr>
          <w:rFonts w:ascii="Times New Roman" w:hAnsi="Times New Roman" w:cs="Times New Roman"/>
          <w:sz w:val="28"/>
          <w:szCs w:val="28"/>
        </w:rPr>
        <w:t xml:space="preserve"> соответствующего запроса органа опеки и попечительства устанавливаются Министерством внутренних дел Российской Федерации. Срок направления ответа на запрос органа опеки и попечительства о предоставлении указанного документа не может превышать 30 календарных дней со дня получения соответствующего запроса.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Абзацы пятый - шестой утратили силу. - </w:t>
      </w:r>
      <w:hyperlink r:id="rId84" w:history="1">
        <w:r w:rsidRPr="007350B8">
          <w:rPr>
            <w:rFonts w:ascii="Times New Roman" w:hAnsi="Times New Roman" w:cs="Times New Roman"/>
            <w:color w:val="0000FF"/>
            <w:sz w:val="28"/>
            <w:szCs w:val="28"/>
          </w:rPr>
          <w:t>Постановление</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(п. 8 в ред. </w:t>
      </w:r>
      <w:hyperlink r:id="rId85"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12.05.2012 N 474)</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9. В целях подготовки заключения о возможности граждан быть усыновителями орган опеки и попечительства в течение 7 дней со дня представления документов, предусмотренных </w:t>
      </w:r>
      <w:hyperlink w:anchor="Par114" w:history="1">
        <w:r w:rsidRPr="007350B8">
          <w:rPr>
            <w:rFonts w:ascii="Times New Roman" w:hAnsi="Times New Roman" w:cs="Times New Roman"/>
            <w:color w:val="0000FF"/>
            <w:sz w:val="28"/>
            <w:szCs w:val="28"/>
          </w:rPr>
          <w:t>пунктом 6</w:t>
        </w:r>
      </w:hyperlink>
      <w:r w:rsidRPr="007350B8">
        <w:rPr>
          <w:rFonts w:ascii="Times New Roman" w:hAnsi="Times New Roman" w:cs="Times New Roman"/>
          <w:sz w:val="28"/>
          <w:szCs w:val="28"/>
        </w:rPr>
        <w:t xml:space="preserve"> настоящих Правил, производит обследование условий жизни лиц, желающих усыновить ребенка, в ходе которого определяется отсутствие установленных Семейным </w:t>
      </w:r>
      <w:hyperlink r:id="rId86" w:history="1">
        <w:r w:rsidRPr="007350B8">
          <w:rPr>
            <w:rFonts w:ascii="Times New Roman" w:hAnsi="Times New Roman" w:cs="Times New Roman"/>
            <w:color w:val="0000FF"/>
            <w:sz w:val="28"/>
            <w:szCs w:val="28"/>
          </w:rPr>
          <w:t>кодексом</w:t>
        </w:r>
      </w:hyperlink>
      <w:r w:rsidRPr="007350B8">
        <w:rPr>
          <w:rFonts w:ascii="Times New Roman" w:hAnsi="Times New Roman" w:cs="Times New Roman"/>
          <w:sz w:val="28"/>
          <w:szCs w:val="28"/>
        </w:rPr>
        <w:t xml:space="preserve"> Российской Федерации обстоятельств, препятствующих усыновлению ребенка.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При обследовании условий жизни лиц, желающих усыновить ребенка, орган опеки и попечительства оценивает жилищно-бытовые условия, личные качества и мотивы заявителя, способность его к воспитанию ребенка, отношения, сложившиеся между членами семьи заявителя. В случае представления гражданином документов, предусмотренных </w:t>
      </w:r>
      <w:hyperlink w:anchor="Par114" w:history="1">
        <w:r w:rsidRPr="007350B8">
          <w:rPr>
            <w:rFonts w:ascii="Times New Roman" w:hAnsi="Times New Roman" w:cs="Times New Roman"/>
            <w:color w:val="0000FF"/>
            <w:sz w:val="28"/>
            <w:szCs w:val="28"/>
          </w:rPr>
          <w:t>пунктом 6</w:t>
        </w:r>
      </w:hyperlink>
      <w:r w:rsidRPr="007350B8">
        <w:rPr>
          <w:rFonts w:ascii="Times New Roman" w:hAnsi="Times New Roman" w:cs="Times New Roman"/>
          <w:sz w:val="28"/>
          <w:szCs w:val="28"/>
        </w:rPr>
        <w:t xml:space="preserve"> настоящих Правил, с использованием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официального сайта органа опеки и попечительства в информационно-телекоммуникационной сети "Интернет" либо через должностных лиц многофункциональных центров предоставления </w:t>
      </w:r>
      <w:r w:rsidRPr="007350B8">
        <w:rPr>
          <w:rFonts w:ascii="Times New Roman" w:hAnsi="Times New Roman" w:cs="Times New Roman"/>
          <w:sz w:val="28"/>
          <w:szCs w:val="28"/>
        </w:rPr>
        <w:lastRenderedPageBreak/>
        <w:t>государственных и муниципальных услуг, с которыми у органа опеки и попечительства заключены соглашения о взаимодействии, сотруднику органа опеки и попечительства представляются также оригиналы указанных документов.</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Отсутствие в органе опеки и попечительства оригиналов документов, предусмотренных </w:t>
      </w:r>
      <w:hyperlink w:anchor="Par114" w:history="1">
        <w:r w:rsidRPr="007350B8">
          <w:rPr>
            <w:rFonts w:ascii="Times New Roman" w:hAnsi="Times New Roman" w:cs="Times New Roman"/>
            <w:color w:val="0000FF"/>
            <w:sz w:val="28"/>
            <w:szCs w:val="28"/>
          </w:rPr>
          <w:t>пунктом 6</w:t>
        </w:r>
      </w:hyperlink>
      <w:r w:rsidRPr="007350B8">
        <w:rPr>
          <w:rFonts w:ascii="Times New Roman" w:hAnsi="Times New Roman" w:cs="Times New Roman"/>
          <w:sz w:val="28"/>
          <w:szCs w:val="28"/>
        </w:rPr>
        <w:t xml:space="preserve"> настоящих Правил, на момент принятия решения о возможности граждан быть усыновителями является основанием для отказа в выдаче заключения о возможности граждан быть усыновителями.</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Результаты обследования и основанный на них вывод о возможности граждан быть усыновителями указываются в акте обследования условий жизни лиц, желающих усыновить ребенка (далее - акт обследования).</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Акт обследования оформляется в течение 3 дней со дня проведения обследования условий жизни лиц, желающих усыновить ребенка, подписывается проводившим проверку уполномоченным специалистом органа опеки и попечительства и утверждается руководителем органа опеки и попечительства.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Акт обследования оформляется в 2 экземплярах, один из которых направляется (вручается) лицам, желающим усыновить ребенка, в течение 3 дней со дня утверждения акта, второй хранится в органе опеки и попечительства.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Акт обследования может быть оспорен лицами, желающими усыновить ребенка, в судебном порядке.</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Орган опеки и попечительства в течение 10 дней со дня представления документов, предусмотренных </w:t>
      </w:r>
      <w:hyperlink w:anchor="Par114" w:history="1">
        <w:r w:rsidRPr="007350B8">
          <w:rPr>
            <w:rFonts w:ascii="Times New Roman" w:hAnsi="Times New Roman" w:cs="Times New Roman"/>
            <w:color w:val="0000FF"/>
            <w:sz w:val="28"/>
            <w:szCs w:val="28"/>
          </w:rPr>
          <w:t>пунктом 6</w:t>
        </w:r>
      </w:hyperlink>
      <w:r w:rsidRPr="007350B8">
        <w:rPr>
          <w:rFonts w:ascii="Times New Roman" w:hAnsi="Times New Roman" w:cs="Times New Roman"/>
          <w:sz w:val="28"/>
          <w:szCs w:val="28"/>
        </w:rPr>
        <w:t xml:space="preserve"> настоящих Правил, на основании указанных документов и акта обследования принимает решение о возможности граждан быть усыновителями, которое является основанием для постановки их на учет в качестве лиц, желающих усыновить ребенка, либо решение о невозможности граждан быть усыновителями с указанием причин отказа.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Решение органа опеки и попечительства о возможности граждан быть усыновителями либо решение о невозможности граждан быть усыновителями оформляется в форме заключения.</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Заключение о возможности (невозможности) граждан быть усыновителями направляется (вручается) органом опеки и попечительства заявителю в течение 3 дней со дня его подписания.</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Вместе с заключением о возможности (невозможности) граждан быть усыновителями заявителю возвращаются все представленные документы и разъясняется порядок обжалования соответствующего акта или заключения. Копии указанных документов хранятся в органе опеки и попечительства.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Орган опеки и попечительства на основании заключения о возможности граждан быть усыновителями в течение 3 дней со дня его подписания вносит сведения о лицах, желающих усыновить ребенка, в журнал учета лиц, желающих усыновить ребенка.</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(п. 9 в ред. </w:t>
      </w:r>
      <w:hyperlink r:id="rId87"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9(1). Постановка на учет в качестве кандидатов в усыновители граждан, </w:t>
      </w:r>
      <w:r w:rsidRPr="007350B8">
        <w:rPr>
          <w:rFonts w:ascii="Times New Roman" w:hAnsi="Times New Roman" w:cs="Times New Roman"/>
          <w:sz w:val="28"/>
          <w:szCs w:val="28"/>
        </w:rPr>
        <w:lastRenderedPageBreak/>
        <w:t xml:space="preserve">желающих усыновить ребенка и имеющих заключение о возможности быть опекуном, выданное в порядке, установленном </w:t>
      </w:r>
      <w:hyperlink r:id="rId88" w:history="1">
        <w:r w:rsidRPr="007350B8">
          <w:rPr>
            <w:rFonts w:ascii="Times New Roman" w:hAnsi="Times New Roman" w:cs="Times New Roman"/>
            <w:color w:val="0000FF"/>
            <w:sz w:val="28"/>
            <w:szCs w:val="28"/>
          </w:rPr>
          <w:t>Правилами</w:t>
        </w:r>
      </w:hyperlink>
      <w:r w:rsidRPr="007350B8">
        <w:rPr>
          <w:rFonts w:ascii="Times New Roman" w:hAnsi="Times New Roman" w:cs="Times New Roman"/>
          <w:sz w:val="28"/>
          <w:szCs w:val="28"/>
        </w:rPr>
        <w:t xml:space="preserve">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утвержденными постановлением Правительства Российской Федерации от 18 мая 2009 г. N 423, осуществляется органом опеки и попечительства на основании заявления таких граждан и представленного ими заключения о возможности быть опекуном. Представление гражданами документов, указанных в </w:t>
      </w:r>
      <w:hyperlink w:anchor="Par114" w:history="1">
        <w:r w:rsidRPr="007350B8">
          <w:rPr>
            <w:rFonts w:ascii="Times New Roman" w:hAnsi="Times New Roman" w:cs="Times New Roman"/>
            <w:color w:val="0000FF"/>
            <w:sz w:val="28"/>
            <w:szCs w:val="28"/>
          </w:rPr>
          <w:t>пункте 6</w:t>
        </w:r>
      </w:hyperlink>
      <w:r w:rsidRPr="007350B8">
        <w:rPr>
          <w:rFonts w:ascii="Times New Roman" w:hAnsi="Times New Roman" w:cs="Times New Roman"/>
          <w:sz w:val="28"/>
          <w:szCs w:val="28"/>
        </w:rPr>
        <w:t xml:space="preserve"> настоящих Правил, в этом случае не требуется.</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 9(1) введен</w:t>
      </w:r>
      <w:hyperlink r:id="rId89"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14.02.2013 N 118)</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10. После постановки на учет граждан в качестве кандидатов в усыновители орган опеки и попечительства представляет им информацию о ребенке (детях), который может быть усыновлен, и выдает </w:t>
      </w:r>
      <w:hyperlink r:id="rId90" w:history="1">
        <w:r w:rsidRPr="007350B8">
          <w:rPr>
            <w:rFonts w:ascii="Times New Roman" w:hAnsi="Times New Roman" w:cs="Times New Roman"/>
            <w:color w:val="0000FF"/>
            <w:sz w:val="28"/>
            <w:szCs w:val="28"/>
          </w:rPr>
          <w:t>направление</w:t>
        </w:r>
      </w:hyperlink>
      <w:r w:rsidRPr="007350B8">
        <w:rPr>
          <w:rFonts w:ascii="Times New Roman" w:hAnsi="Times New Roman" w:cs="Times New Roman"/>
          <w:sz w:val="28"/>
          <w:szCs w:val="28"/>
        </w:rPr>
        <w:t xml:space="preserve"> для посещения ребенка (детей) по месту жительства (нахождения) ребенка (детей).</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11. Кандидаты в усыновители имеют право:</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получить подробную информацию о ребенке и сведения о наличии у него родственников;</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обратиться в медицинскую организацию для проведения независимого медицинского освидетельствования усыновляемого ребенка с участием представителя учреждения, в котором находится ребенок, в порядке, утверждаемом Министерством образования и науки Российской Федерации и Министерством здравоохранения 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w:t>
      </w:r>
      <w:hyperlink r:id="rId91"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04.09.2012 N 882)</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12. Кандидаты в усыновители обязаны лично:</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познакомиться с ребенком и установить с ним контакт;</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ознакомиться с документами усыновляемого ребенка;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подтвердить в письменной форме факт </w:t>
      </w:r>
      <w:hyperlink r:id="rId92" w:history="1">
        <w:r w:rsidRPr="007350B8">
          <w:rPr>
            <w:rFonts w:ascii="Times New Roman" w:hAnsi="Times New Roman" w:cs="Times New Roman"/>
            <w:color w:val="0000FF"/>
            <w:sz w:val="28"/>
            <w:szCs w:val="28"/>
          </w:rPr>
          <w:t>ознакомления</w:t>
        </w:r>
      </w:hyperlink>
      <w:r w:rsidRPr="007350B8">
        <w:rPr>
          <w:rFonts w:ascii="Times New Roman" w:hAnsi="Times New Roman" w:cs="Times New Roman"/>
          <w:sz w:val="28"/>
          <w:szCs w:val="28"/>
        </w:rPr>
        <w:t xml:space="preserve"> с </w:t>
      </w:r>
      <w:hyperlink r:id="rId93" w:history="1">
        <w:r w:rsidRPr="007350B8">
          <w:rPr>
            <w:rFonts w:ascii="Times New Roman" w:hAnsi="Times New Roman" w:cs="Times New Roman"/>
            <w:color w:val="0000FF"/>
            <w:sz w:val="28"/>
            <w:szCs w:val="28"/>
          </w:rPr>
          <w:t>медицинским заключением</w:t>
        </w:r>
      </w:hyperlink>
      <w:r w:rsidRPr="007350B8">
        <w:rPr>
          <w:rFonts w:ascii="Times New Roman" w:hAnsi="Times New Roman" w:cs="Times New Roman"/>
          <w:sz w:val="28"/>
          <w:szCs w:val="28"/>
        </w:rPr>
        <w:t xml:space="preserve"> о состоянии здоровья ребенка.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13. Если кандидаты в усыновители не смогли подобрать для усыновления ребенка по месту своего жительства, они могут обратиться за получением сведений о ребенке, подлежащем усыновлению, в другой орган опеки и попечительства по своему выбору или в орган исполнительной власти субъекта Российской Федерации, на который возложена работа по устройству детей на воспитание в семьи (далее именуется - соответствующий орган исполнительной власти субъекта РоссийскойФедерации) любого субъекта Российской Федерации, или в Министерство образования и науки 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Постановлений Правительства РФ от 04.04.2002 </w:t>
      </w:r>
      <w:hyperlink r:id="rId94" w:history="1">
        <w:r w:rsidRPr="007350B8">
          <w:rPr>
            <w:rFonts w:ascii="Times New Roman" w:hAnsi="Times New Roman" w:cs="Times New Roman"/>
            <w:color w:val="0000FF"/>
            <w:sz w:val="28"/>
            <w:szCs w:val="28"/>
          </w:rPr>
          <w:t>N 217,</w:t>
        </w:r>
      </w:hyperlink>
      <w:r w:rsidRPr="007350B8">
        <w:rPr>
          <w:rFonts w:ascii="Times New Roman" w:hAnsi="Times New Roman" w:cs="Times New Roman"/>
          <w:sz w:val="28"/>
          <w:szCs w:val="28"/>
        </w:rPr>
        <w:t xml:space="preserve"> от 10.03.2005 </w:t>
      </w:r>
      <w:hyperlink r:id="rId95" w:history="1">
        <w:r w:rsidRPr="007350B8">
          <w:rPr>
            <w:rFonts w:ascii="Times New Roman" w:hAnsi="Times New Roman" w:cs="Times New Roman"/>
            <w:color w:val="0000FF"/>
            <w:sz w:val="28"/>
            <w:szCs w:val="28"/>
          </w:rPr>
          <w:t>N 123)</w:t>
        </w:r>
      </w:hyperlink>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Абзацы второй - третий исключены. - </w:t>
      </w:r>
      <w:hyperlink r:id="rId96" w:history="1">
        <w:r w:rsidRPr="007350B8">
          <w:rPr>
            <w:rFonts w:ascii="Times New Roman" w:hAnsi="Times New Roman" w:cs="Times New Roman"/>
            <w:color w:val="0000FF"/>
            <w:sz w:val="28"/>
            <w:szCs w:val="28"/>
          </w:rPr>
          <w:t>Постановление</w:t>
        </w:r>
      </w:hyperlink>
      <w:r w:rsidRPr="007350B8">
        <w:rPr>
          <w:rFonts w:ascii="Times New Roman" w:hAnsi="Times New Roman" w:cs="Times New Roman"/>
          <w:sz w:val="28"/>
          <w:szCs w:val="28"/>
        </w:rPr>
        <w:t xml:space="preserve"> Правительства РФ от 04.04.2002 N 217.</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14. Основанием для решения вопроса о возможности усыновления конкретного ребенка является заявление кандидатов в усыновители с </w:t>
      </w:r>
      <w:r w:rsidRPr="007350B8">
        <w:rPr>
          <w:rFonts w:ascii="Times New Roman" w:hAnsi="Times New Roman" w:cs="Times New Roman"/>
          <w:sz w:val="28"/>
          <w:szCs w:val="28"/>
        </w:rPr>
        <w:lastRenderedPageBreak/>
        <w:t xml:space="preserve">просьбой об установлении усыновления, которое подается ими в суд по месту жительства (нахождения) ребенка в </w:t>
      </w:r>
      <w:hyperlink r:id="rId97" w:history="1">
        <w:r w:rsidRPr="007350B8">
          <w:rPr>
            <w:rFonts w:ascii="Times New Roman" w:hAnsi="Times New Roman" w:cs="Times New Roman"/>
            <w:color w:val="0000FF"/>
            <w:sz w:val="28"/>
            <w:szCs w:val="28"/>
          </w:rPr>
          <w:t>порядке,</w:t>
        </w:r>
      </w:hyperlink>
      <w:r w:rsidRPr="007350B8">
        <w:rPr>
          <w:rFonts w:ascii="Times New Roman" w:hAnsi="Times New Roman" w:cs="Times New Roman"/>
          <w:sz w:val="28"/>
          <w:szCs w:val="28"/>
        </w:rPr>
        <w:t xml:space="preserve"> установленном гражданским процессуальным законодательством.</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15. При усыновлении ребенка, достигшего 10-летнего возраста, требуется его согласие. Согласие ребенка выявляется органом опеки и попечительства и отражается в отдельном документе либо в заключении об обоснованности усыновления и о его соответствии интересам усыновляемого ребенка.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Если до подачи заявления об усыновлении в суд ребенок проживал в семье усыновителя(ей) и считал его (их) своим родителем, усыновление, в виде исключения, может быть произведено без получения согласия усыновляемого.</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16. Родители могут дать </w:t>
      </w:r>
      <w:hyperlink r:id="rId98" w:history="1">
        <w:r w:rsidRPr="007350B8">
          <w:rPr>
            <w:rFonts w:ascii="Times New Roman" w:hAnsi="Times New Roman" w:cs="Times New Roman"/>
            <w:color w:val="0000FF"/>
            <w:sz w:val="28"/>
            <w:szCs w:val="28"/>
          </w:rPr>
          <w:t>согласие</w:t>
        </w:r>
      </w:hyperlink>
      <w:r w:rsidRPr="007350B8">
        <w:rPr>
          <w:rFonts w:ascii="Times New Roman" w:hAnsi="Times New Roman" w:cs="Times New Roman"/>
          <w:sz w:val="28"/>
          <w:szCs w:val="28"/>
        </w:rPr>
        <w:t xml:space="preserve"> на усыновление ребенка конкретным лицом либо без указания конкретного лица. Согласие родителей на усыновление ребенка может быть дано только после его рождения.</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17. Решение об усыновлении принимается судом в </w:t>
      </w:r>
      <w:hyperlink r:id="rId99" w:history="1">
        <w:r w:rsidRPr="007350B8">
          <w:rPr>
            <w:rFonts w:ascii="Times New Roman" w:hAnsi="Times New Roman" w:cs="Times New Roman"/>
            <w:color w:val="0000FF"/>
            <w:sz w:val="28"/>
            <w:szCs w:val="28"/>
          </w:rPr>
          <w:t>порядке,</w:t>
        </w:r>
      </w:hyperlink>
      <w:r w:rsidRPr="007350B8">
        <w:rPr>
          <w:rFonts w:ascii="Times New Roman" w:hAnsi="Times New Roman" w:cs="Times New Roman"/>
          <w:sz w:val="28"/>
          <w:szCs w:val="28"/>
        </w:rPr>
        <w:t xml:space="preserve"> установленном гражданским процессуальным законодательством.</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w:t>
      </w:r>
      <w:hyperlink r:id="rId100"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18. Орган опеки и попечительства по месту жительства (нахождения) усыновляемого ребенка представляет в суд заключение об обоснованности усыновления и о его соответствии интересам усыновляемого ребенка с указанием сведений о факте личного общения усыновителей (усыновителя) с усыновляемым ребенком.</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19. Права и обязанности усыновителей и усыновленного ребенка возникают со дня вступления в законную силу решения суда об установлении усыновления ребенка (далее именуется - решение суда).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20. Усыновители обязаны лично забрать ребенка по месту его жительства (нахождения) по предъявлении паспорта или иного документа, удостоверяющего личность усыновителя, и решения суда.</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outlineLvl w:val="1"/>
        <w:rPr>
          <w:rFonts w:ascii="Times New Roman" w:hAnsi="Times New Roman" w:cs="Times New Roman"/>
          <w:sz w:val="28"/>
          <w:szCs w:val="28"/>
        </w:rPr>
      </w:pPr>
      <w:bookmarkStart w:id="9" w:name="Par193"/>
      <w:bookmarkEnd w:id="9"/>
      <w:r w:rsidRPr="007350B8">
        <w:rPr>
          <w:rFonts w:ascii="Times New Roman" w:hAnsi="Times New Roman" w:cs="Times New Roman"/>
          <w:sz w:val="28"/>
          <w:szCs w:val="28"/>
        </w:rPr>
        <w:t>III. Контроль за условиями жизни и воспитания</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детей в семьях усыновителей на территории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21. В целях защиты прав и законных интересов усыновленных детей орган опеки и попечительства по месту жительства усыновленного ребенка осуществляет контроль за условиями его жизни и воспитания.</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Орган опеки и попечительства, на территории которого было произведено усыновление ребенка, обязан в 7-дневный срок после вступления в силу решения суда направить в орган опеки и попечительства по месту жительства усыновителя(ей) с усыновленным ребенком соответствующую информацию для организации контроля за условиями жизни и воспитания усыновленного ребенка. При передаче указанных сведений должна быть сохранена тайна усыновления. Лица, виновные за ее разглашение, несут ответственность в соответствии с </w:t>
      </w:r>
      <w:hyperlink r:id="rId101" w:history="1">
        <w:r w:rsidRPr="007350B8">
          <w:rPr>
            <w:rFonts w:ascii="Times New Roman" w:hAnsi="Times New Roman" w:cs="Times New Roman"/>
            <w:color w:val="0000FF"/>
            <w:sz w:val="28"/>
            <w:szCs w:val="28"/>
          </w:rPr>
          <w:t>законодательством</w:t>
        </w:r>
      </w:hyperlink>
      <w:r w:rsidRPr="007350B8">
        <w:rPr>
          <w:rFonts w:ascii="Times New Roman" w:hAnsi="Times New Roman" w:cs="Times New Roman"/>
          <w:sz w:val="28"/>
          <w:szCs w:val="28"/>
        </w:rPr>
        <w:t xml:space="preserve"> Российской Федерации.</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22. Контрольное обследование условий жизни и воспитания </w:t>
      </w:r>
      <w:r w:rsidRPr="007350B8">
        <w:rPr>
          <w:rFonts w:ascii="Times New Roman" w:hAnsi="Times New Roman" w:cs="Times New Roman"/>
          <w:sz w:val="28"/>
          <w:szCs w:val="28"/>
        </w:rPr>
        <w:lastRenderedPageBreak/>
        <w:t>усыновленного ребенка (далее - контрольное обследование), за исключением случаев усыновления отчимом (мачехой) при условии, что совместно с отчимом (мачехой) и ребенком проживает один из родителей ребенка, проводится уполномоченным специалистом органа опеки и попечительства в следующем порядке:</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первое контрольное обследование - в первый год после усыновления по истечении 5 месяцев со дня вступления в законную силу решения суда, но не позднее окончания 7-го месяца со дня вступления в законную силу решения суда;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второе контрольное обследование - по истечении 11 месяцев со дня вступления в законную силу решения суда, но не позднее окончания 13-го месяца со дня вступления в законную силу решения суда;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третье контрольное обследование - по истечении 23 месяцев со дня вступления в законную силу решения суда, но не позднее окончания 25-го месяца со дня вступления в законную силу решения суда;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четвертое контрольное обследование - по истечении 35 месяцев со дня вступления в законную силу решения суда, но не позднее окончания 37-го месяца со дня вступления в законную силу решения суда.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Необходимость проведения контрольного обследования по истечении 3 лет определяется органом опеки и попечительства индивидуально в соответствии с конкретной ситуацией, складывающейся в семье усыновителя(ей). Контрольное обследование проводится с сохранением тайны усыновления.</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(п. 22 в ред. </w:t>
      </w:r>
      <w:hyperlink r:id="rId102"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23. По результатам контрольного обследования специалист по охране детства органа опеки и попечительства, посещавший семью, составляет </w:t>
      </w:r>
      <w:hyperlink r:id="rId103" w:history="1">
        <w:r w:rsidRPr="007350B8">
          <w:rPr>
            <w:rFonts w:ascii="Times New Roman" w:hAnsi="Times New Roman" w:cs="Times New Roman"/>
            <w:color w:val="0000FF"/>
            <w:sz w:val="28"/>
            <w:szCs w:val="28"/>
          </w:rPr>
          <w:t>отчет</w:t>
        </w:r>
      </w:hyperlink>
      <w:r w:rsidRPr="007350B8">
        <w:rPr>
          <w:rFonts w:ascii="Times New Roman" w:hAnsi="Times New Roman" w:cs="Times New Roman"/>
          <w:sz w:val="28"/>
          <w:szCs w:val="28"/>
        </w:rPr>
        <w:t xml:space="preserve"> об условиях жизни и воспитания усыновленного ребенка. В отчете должны быть отражены сведения о состоянии здоровья ребенка, обучении, его эмоциональном и поведенческом развитии, навыках самообслуживания, внешнем виде и взаимоотношениях в семье.</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23(1). Отчет об условиях жизни и воспитания усыновленного ребенка оформляется в течение 7 дней со дня проведения контрольного обследования, подписывается проводившим контрольное обследование уполномоченным специалистом органа опеки и попечительства и утверждается руководителем органа опеки и попечительства. Отчет оформляется в 2 экземплярах, один из которых передается лично усыновителю(ям) в течение 3 дней со дня утверждения отчета, второй хранится в органе опеки и попечительства. Отчет может быть оспорен усыновителем(ми) в судебном порядке.</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 23(1) введен</w:t>
      </w:r>
      <w:hyperlink r:id="rId104"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23(2). Отчет об условиях жизни и воспитания усыновленного ребенка является документом строгой отчетности и хранится в личном деле ребенка.</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 23(2) введен</w:t>
      </w:r>
      <w:hyperlink r:id="rId105"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23(3). В случае изменения места жительства усыновителя(ей) с усыновленным ребенком орган опеки и попечительства по старому месту жительства усыновителя(ей) с усыновленным ребенком направляет личное </w:t>
      </w:r>
      <w:r w:rsidRPr="007350B8">
        <w:rPr>
          <w:rFonts w:ascii="Times New Roman" w:hAnsi="Times New Roman" w:cs="Times New Roman"/>
          <w:sz w:val="28"/>
          <w:szCs w:val="28"/>
        </w:rPr>
        <w:lastRenderedPageBreak/>
        <w:t>дело ребенка в течение 3 дней со дня получения соответствующей информации от усыновителя(ей) в орган опеки и попечительства по новому месту жительства усыновителя(ей) с усыновленным ребенком. Орган опеки и попечительства по новому месту жительства усыновителя(ей) с усыновленным ребенком не позднее дня, следующего за днем получения личного дела подопечного, обязан поставить усыновленного ребенка на учет в установленном порядке.</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Орган опеки и попечительства по новому месту жительства усыновителя(ей) с усыновленным ребенком при получении личного дела ребенка обязан в течение 30 дней со дня его получения провести контрольное обследование.</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 23(3) введен</w:t>
      </w:r>
      <w:hyperlink r:id="rId106"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outlineLvl w:val="1"/>
        <w:rPr>
          <w:rFonts w:ascii="Times New Roman" w:hAnsi="Times New Roman" w:cs="Times New Roman"/>
          <w:sz w:val="28"/>
          <w:szCs w:val="28"/>
        </w:rPr>
      </w:pPr>
      <w:bookmarkStart w:id="10" w:name="Par215"/>
      <w:bookmarkEnd w:id="10"/>
      <w:r w:rsidRPr="007350B8">
        <w:rPr>
          <w:rFonts w:ascii="Times New Roman" w:hAnsi="Times New Roman" w:cs="Times New Roman"/>
          <w:sz w:val="28"/>
          <w:szCs w:val="28"/>
        </w:rPr>
        <w:t>IV. Усыновление гражданами 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постоянно проживающими за пределами территории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Российской Федерации, иностранными гражданами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или лицами без гражданства детей, являющихся</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гражданами 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24. Усыновление иностранными гражданами или лицами без гражданства детей, являющихся гражданами Российской Федерации, допускается только в случаях, если не представляется возможным передать этих детей на воспитание в семьи граждан Российской Федерации, постоянно проживающих на территории Российской Федерации, либо на усыновление родственникам детей независимо от гражданства и места жительства этих родственников.</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Дети могут быть переданы на усыновление гражданам Российской Федерации, постоянно проживающим за пределами территории Российской Федерации, иностранным гражданам или лицам без гражданства, не являющимся родственниками детей, по истечении 12 месяцев со дня поступления в установленном </w:t>
      </w:r>
      <w:hyperlink r:id="rId107" w:history="1">
        <w:r w:rsidRPr="007350B8">
          <w:rPr>
            <w:rFonts w:ascii="Times New Roman" w:hAnsi="Times New Roman" w:cs="Times New Roman"/>
            <w:color w:val="0000FF"/>
            <w:sz w:val="28"/>
            <w:szCs w:val="28"/>
          </w:rPr>
          <w:t>порядке</w:t>
        </w:r>
      </w:hyperlink>
      <w:r w:rsidRPr="007350B8">
        <w:rPr>
          <w:rFonts w:ascii="Times New Roman" w:hAnsi="Times New Roman" w:cs="Times New Roman"/>
          <w:sz w:val="28"/>
          <w:szCs w:val="28"/>
        </w:rPr>
        <w:t xml:space="preserve"> сведений об указанных детях в федеральный банк данных о детях, оставшихся без попечения родителей.</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Постановлений Правительства РФ от 11.04.2006 </w:t>
      </w:r>
      <w:hyperlink r:id="rId108" w:history="1">
        <w:r w:rsidRPr="007350B8">
          <w:rPr>
            <w:rFonts w:ascii="Times New Roman" w:hAnsi="Times New Roman" w:cs="Times New Roman"/>
            <w:color w:val="0000FF"/>
            <w:sz w:val="28"/>
            <w:szCs w:val="28"/>
          </w:rPr>
          <w:t>N 210</w:t>
        </w:r>
      </w:hyperlink>
      <w:r w:rsidRPr="007350B8">
        <w:rPr>
          <w:rFonts w:ascii="Times New Roman" w:hAnsi="Times New Roman" w:cs="Times New Roman"/>
          <w:sz w:val="28"/>
          <w:szCs w:val="28"/>
        </w:rPr>
        <w:t xml:space="preserve">, от 10.02.2014 </w:t>
      </w:r>
      <w:hyperlink r:id="rId109" w:history="1">
        <w:r w:rsidRPr="007350B8">
          <w:rPr>
            <w:rFonts w:ascii="Times New Roman" w:hAnsi="Times New Roman" w:cs="Times New Roman"/>
            <w:color w:val="0000FF"/>
            <w:sz w:val="28"/>
            <w:szCs w:val="28"/>
          </w:rPr>
          <w:t>N 93</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24(1). Иностранные граждане, проживающие на территории Российской Федерации, за исключением случаев усыновления отчимом (мачехой) при условии, что совместно с отчимом (мачехой) и ребенком проживает один из родителей ребенка, подают в орган опеки и попечительства по месту своего жительства заявление с просьбой дать заключение о возможности быть усыновителями с приложением документов, указанных в </w:t>
      </w:r>
      <w:hyperlink w:anchor="Par114" w:history="1">
        <w:r w:rsidRPr="007350B8">
          <w:rPr>
            <w:rFonts w:ascii="Times New Roman" w:hAnsi="Times New Roman" w:cs="Times New Roman"/>
            <w:color w:val="0000FF"/>
            <w:sz w:val="28"/>
            <w:szCs w:val="28"/>
          </w:rPr>
          <w:t>пункте 6</w:t>
        </w:r>
      </w:hyperlink>
      <w:r w:rsidRPr="007350B8">
        <w:rPr>
          <w:rFonts w:ascii="Times New Roman" w:hAnsi="Times New Roman" w:cs="Times New Roman"/>
          <w:sz w:val="28"/>
          <w:szCs w:val="28"/>
        </w:rPr>
        <w:t xml:space="preserve"> настоящих Правил, а также следующие документы:</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1) документ компетентного органа государства, гражданином которого является кандидат в усыновители, подтверждающий отсутствие в законодательстве государства, гражданином которого он является, признания союза, заключенного между лицами одного пола, браком (представляется в случае обращения лица, не состоящего в браке);</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lastRenderedPageBreak/>
        <w:t xml:space="preserve">2) документ, подтверждающий соответствие требованиям, установленным </w:t>
      </w:r>
      <w:hyperlink w:anchor="Par90" w:history="1">
        <w:r w:rsidRPr="007350B8">
          <w:rPr>
            <w:rFonts w:ascii="Times New Roman" w:hAnsi="Times New Roman" w:cs="Times New Roman"/>
            <w:color w:val="0000FF"/>
            <w:sz w:val="28"/>
            <w:szCs w:val="28"/>
          </w:rPr>
          <w:t>подпунктом 9 пункта 3</w:t>
        </w:r>
      </w:hyperlink>
      <w:r w:rsidRPr="007350B8">
        <w:rPr>
          <w:rFonts w:ascii="Times New Roman" w:hAnsi="Times New Roman" w:cs="Times New Roman"/>
          <w:sz w:val="28"/>
          <w:szCs w:val="28"/>
        </w:rPr>
        <w:t xml:space="preserve"> настоящих Правил, выданный на территории государства, гражданином которого является кандидат в усыновители.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 24(1) введен</w:t>
      </w:r>
      <w:hyperlink r:id="rId110"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24(2). Лица без гражданства, проживающие на территории Российской Федерации, подают в орган опеки и попечительства по месту своего жительства заявление с просьбой дать заключение о возможности быть усыновителями с приложением документов, указанных в </w:t>
      </w:r>
      <w:hyperlink w:anchor="Par114" w:history="1">
        <w:r w:rsidRPr="007350B8">
          <w:rPr>
            <w:rFonts w:ascii="Times New Roman" w:hAnsi="Times New Roman" w:cs="Times New Roman"/>
            <w:color w:val="0000FF"/>
            <w:sz w:val="28"/>
            <w:szCs w:val="28"/>
          </w:rPr>
          <w:t>пункте 6</w:t>
        </w:r>
      </w:hyperlink>
      <w:r w:rsidRPr="007350B8">
        <w:rPr>
          <w:rFonts w:ascii="Times New Roman" w:hAnsi="Times New Roman" w:cs="Times New Roman"/>
          <w:sz w:val="28"/>
          <w:szCs w:val="28"/>
        </w:rPr>
        <w:t xml:space="preserve"> настоящих Правил.</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 24(2) введен</w:t>
      </w:r>
      <w:hyperlink r:id="rId111"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25. Представлять интересы граждан Российской Федерации, постоянно проживающих за пределами территории Российской Федерации, иностранных граждан или лиц без гражданства (далее именуются - кандидаты в усыновители) в целях подбора и передачи детей на усыновление, а также осуществлять иную некоммерческую деятельность по защите их прав на территории Российской Федерации может специально уполномоченный иностранным государством орган или организация по усыновлению детей (далее именуется - иностранная организация) через свои представительства, открываемые в установленном порядке в Российской Федерации.</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26 - 28. Исключены. - </w:t>
      </w:r>
      <w:hyperlink r:id="rId112" w:history="1">
        <w:r w:rsidRPr="007350B8">
          <w:rPr>
            <w:rFonts w:ascii="Times New Roman" w:hAnsi="Times New Roman" w:cs="Times New Roman"/>
            <w:color w:val="0000FF"/>
            <w:sz w:val="28"/>
            <w:szCs w:val="28"/>
          </w:rPr>
          <w:t>Постановление</w:t>
        </w:r>
      </w:hyperlink>
      <w:r w:rsidRPr="007350B8">
        <w:rPr>
          <w:rFonts w:ascii="Times New Roman" w:hAnsi="Times New Roman" w:cs="Times New Roman"/>
          <w:sz w:val="28"/>
          <w:szCs w:val="28"/>
        </w:rPr>
        <w:t xml:space="preserve"> Правительства РФ от 04.04.2002 N 217.</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29. Кандидаты в усыновители либо усыновители имеют права и обязанности, указанные в </w:t>
      </w:r>
      <w:hyperlink w:anchor="Par172" w:history="1">
        <w:r w:rsidRPr="007350B8">
          <w:rPr>
            <w:rFonts w:ascii="Times New Roman" w:hAnsi="Times New Roman" w:cs="Times New Roman"/>
            <w:color w:val="0000FF"/>
            <w:sz w:val="28"/>
            <w:szCs w:val="28"/>
          </w:rPr>
          <w:t>пунктах 11,</w:t>
        </w:r>
      </w:hyperlink>
      <w:hyperlink w:anchor="Par176" w:history="1">
        <w:r w:rsidRPr="007350B8">
          <w:rPr>
            <w:rFonts w:ascii="Times New Roman" w:hAnsi="Times New Roman" w:cs="Times New Roman"/>
            <w:color w:val="0000FF"/>
            <w:sz w:val="28"/>
            <w:szCs w:val="28"/>
          </w:rPr>
          <w:t>12</w:t>
        </w:r>
      </w:hyperlink>
      <w:r w:rsidRPr="007350B8">
        <w:rPr>
          <w:rFonts w:ascii="Times New Roman" w:hAnsi="Times New Roman" w:cs="Times New Roman"/>
          <w:sz w:val="28"/>
          <w:szCs w:val="28"/>
        </w:rPr>
        <w:t xml:space="preserve"> и </w:t>
      </w:r>
      <w:hyperlink w:anchor="Par191" w:history="1">
        <w:r w:rsidRPr="007350B8">
          <w:rPr>
            <w:rFonts w:ascii="Times New Roman" w:hAnsi="Times New Roman" w:cs="Times New Roman"/>
            <w:color w:val="0000FF"/>
            <w:sz w:val="28"/>
            <w:szCs w:val="28"/>
          </w:rPr>
          <w:t>20</w:t>
        </w:r>
      </w:hyperlink>
      <w:r w:rsidRPr="007350B8">
        <w:rPr>
          <w:rFonts w:ascii="Times New Roman" w:hAnsi="Times New Roman" w:cs="Times New Roman"/>
          <w:sz w:val="28"/>
          <w:szCs w:val="28"/>
        </w:rPr>
        <w:t xml:space="preserve"> настоящих Правил.</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30. Установление усыновления производится судом по месту жительства (нахождения) усыновляемого ребенка по заявлению кандидатов в усыновители в </w:t>
      </w:r>
      <w:hyperlink r:id="rId113" w:history="1">
        <w:r w:rsidRPr="007350B8">
          <w:rPr>
            <w:rFonts w:ascii="Times New Roman" w:hAnsi="Times New Roman" w:cs="Times New Roman"/>
            <w:color w:val="0000FF"/>
            <w:sz w:val="28"/>
            <w:szCs w:val="28"/>
          </w:rPr>
          <w:t>порядке,</w:t>
        </w:r>
      </w:hyperlink>
      <w:r w:rsidRPr="007350B8">
        <w:rPr>
          <w:rFonts w:ascii="Times New Roman" w:hAnsi="Times New Roman" w:cs="Times New Roman"/>
          <w:sz w:val="28"/>
          <w:szCs w:val="28"/>
        </w:rPr>
        <w:t xml:space="preserve"> установленном гражданским процессуальным законодательством.</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31. Орган опеки и попечительства по месту жительства (нахождения) усыновляемого ребенка представляет в суд заключение об обоснованности усыновления и о его соответствии интересам усыновляемого ребенка с указанием сведений о факте личного общения усыновителей (усыновителя) с усыновляемым ребенком.</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32. Права и обязанности усыновителей и усыновленного ребенка возникают со дня вступления в силу решения суда.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32(1). В случае усыновления ребенка гражданами Российской Федерации, постоянно проживающими за пределами территории Российской Федерации, иностранными гражданами или лицами без гражданства отчеты об условиях жизни и воспитания усыновленного ребенка составляются в порядке и сроки, которые определены </w:t>
      </w:r>
      <w:hyperlink r:id="rId114" w:history="1">
        <w:r w:rsidRPr="007350B8">
          <w:rPr>
            <w:rFonts w:ascii="Times New Roman" w:hAnsi="Times New Roman" w:cs="Times New Roman"/>
            <w:color w:val="0000FF"/>
            <w:sz w:val="28"/>
            <w:szCs w:val="28"/>
          </w:rPr>
          <w:t>Положением</w:t>
        </w:r>
      </w:hyperlink>
      <w:r w:rsidRPr="007350B8">
        <w:rPr>
          <w:rFonts w:ascii="Times New Roman" w:hAnsi="Times New Roman" w:cs="Times New Roman"/>
          <w:sz w:val="28"/>
          <w:szCs w:val="28"/>
        </w:rPr>
        <w:t xml:space="preserve"> о деятельности органов и организаций иностранных государств по усыновлению (удочерению) детей на территории Российской Федерации и контроле за ее осуществлением, утвержденным постановлением Правительства Российской Федерации от 4 ноября 2006 г. N 654 "О деятельности органов и организаций иностранных государств по усыновлению (удочерению) детей на территории Российской Федерации и </w:t>
      </w:r>
      <w:r w:rsidRPr="007350B8">
        <w:rPr>
          <w:rFonts w:ascii="Times New Roman" w:hAnsi="Times New Roman" w:cs="Times New Roman"/>
          <w:sz w:val="28"/>
          <w:szCs w:val="28"/>
        </w:rPr>
        <w:lastRenderedPageBreak/>
        <w:t>контроле за ее осуществлением".</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 32(1) введен</w:t>
      </w:r>
      <w:hyperlink r:id="rId115"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10.02.2014 N 93)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33. Иностранным гражданам или лицам без гражданства при усыновлении ребенка, являющегося гражданином Российской Федерации и проживающего за пределами Российской Федерации, необходимо получить предварительное разрешение на усыновление соответствующего органа исполнительной власти субъекта Российской Федерации, на территории которого ребенок или его родители (один из них) проживали до выезда за пределы территории Российской Федерации.</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Для получения этого разрешения указанные лица представляют через соответствующее консульское учреждение или дипломатическое представительство Российской Федерации либо непосредственно в орган исполнительной власти субъекта Российской Федерации, на территории которого ребенок или его родители (один из них) проживали до выезда за пределы территории Российской Федерации, следующие документы:</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1) копия свидетельства о рождении ребенка, заверенная в установленном </w:t>
      </w:r>
      <w:hyperlink r:id="rId116" w:history="1">
        <w:r w:rsidRPr="007350B8">
          <w:rPr>
            <w:rFonts w:ascii="Times New Roman" w:hAnsi="Times New Roman" w:cs="Times New Roman"/>
            <w:color w:val="0000FF"/>
            <w:sz w:val="28"/>
            <w:szCs w:val="28"/>
          </w:rPr>
          <w:t>законодательством</w:t>
        </w:r>
      </w:hyperlink>
      <w:r w:rsidRPr="007350B8">
        <w:rPr>
          <w:rFonts w:ascii="Times New Roman" w:hAnsi="Times New Roman" w:cs="Times New Roman"/>
          <w:sz w:val="28"/>
          <w:szCs w:val="28"/>
        </w:rPr>
        <w:t xml:space="preserve"> Российской Федерации порядке;</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(пп. 1 в ред. </w:t>
      </w:r>
      <w:hyperlink r:id="rId117"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12.05.2012 N 474)</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2) согласие ребенка, достигшего 10-летнего возраста, на усыновление;</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3) </w:t>
      </w:r>
      <w:hyperlink r:id="rId118" w:history="1">
        <w:r w:rsidRPr="007350B8">
          <w:rPr>
            <w:rFonts w:ascii="Times New Roman" w:hAnsi="Times New Roman" w:cs="Times New Roman"/>
            <w:color w:val="0000FF"/>
            <w:sz w:val="28"/>
            <w:szCs w:val="28"/>
          </w:rPr>
          <w:t>согласие</w:t>
        </w:r>
      </w:hyperlink>
      <w:r w:rsidRPr="007350B8">
        <w:rPr>
          <w:rFonts w:ascii="Times New Roman" w:hAnsi="Times New Roman" w:cs="Times New Roman"/>
          <w:sz w:val="28"/>
          <w:szCs w:val="28"/>
        </w:rPr>
        <w:t xml:space="preserve"> родителя(ей) ребенка на усыновление или документ, подтверждающий наличие одного из обстоятельств, при которых в соответствии с Семейным </w:t>
      </w:r>
      <w:hyperlink r:id="rId119" w:history="1">
        <w:r w:rsidRPr="007350B8">
          <w:rPr>
            <w:rFonts w:ascii="Times New Roman" w:hAnsi="Times New Roman" w:cs="Times New Roman"/>
            <w:color w:val="0000FF"/>
            <w:sz w:val="28"/>
            <w:szCs w:val="28"/>
          </w:rPr>
          <w:t>кодексом</w:t>
        </w:r>
      </w:hyperlink>
      <w:r w:rsidRPr="007350B8">
        <w:rPr>
          <w:rFonts w:ascii="Times New Roman" w:hAnsi="Times New Roman" w:cs="Times New Roman"/>
          <w:sz w:val="28"/>
          <w:szCs w:val="28"/>
        </w:rPr>
        <w:t xml:space="preserve"> Российской Федерации усыновление ребенка допускается без согласия родителей;</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4) заключение компетентного органа государства своего места жительства об обоснованности усыновления и о его соответствии интересам усыновляемого ребенка;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5) иные документы, представляемые иностранными гражданами или лицами без гражданства для усыновления детей, являющихся гражданами Российской Федерации, в соответствии с гражданским процессуальным </w:t>
      </w:r>
      <w:hyperlink r:id="rId120" w:history="1">
        <w:r w:rsidRPr="007350B8">
          <w:rPr>
            <w:rFonts w:ascii="Times New Roman" w:hAnsi="Times New Roman" w:cs="Times New Roman"/>
            <w:color w:val="0000FF"/>
            <w:sz w:val="28"/>
            <w:szCs w:val="28"/>
          </w:rPr>
          <w:t>законодательством.</w:t>
        </w:r>
      </w:hyperlink>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Если усыновляемый ребенок или его родители, являющиеся гражданами Российской Федерации, никогда не проживали на территории Российской Федерации, предварительное разрешение на усыновление такого ребенка дает Министерство образования и науки Российской Федерации в порядке, установленном настоящим пунктом.</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w:t>
      </w:r>
      <w:hyperlink r:id="rId121"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10.03.2005 N 123)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Усыновление ребенка в этих случаях производится компетентным органом государства, гражданами которого являются усыновители (при усыновлении ребенка лицами без гражданства - компетентным органом государства, в котором эти лица имеют постоянное место жительства).</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outlineLvl w:val="0"/>
        <w:rPr>
          <w:rFonts w:ascii="Times New Roman" w:hAnsi="Times New Roman" w:cs="Times New Roman"/>
          <w:sz w:val="28"/>
          <w:szCs w:val="28"/>
        </w:rPr>
      </w:pPr>
      <w:bookmarkStart w:id="11" w:name="Par254"/>
      <w:bookmarkEnd w:id="11"/>
      <w:r w:rsidRPr="007350B8">
        <w:rPr>
          <w:rFonts w:ascii="Times New Roman" w:hAnsi="Times New Roman" w:cs="Times New Roman"/>
          <w:sz w:val="28"/>
          <w:szCs w:val="28"/>
        </w:rPr>
        <w:lastRenderedPageBreak/>
        <w:t>Утверждены</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Постановлением Правительства</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Российской Федерации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от 29 марта 2000 г. N 275</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bookmarkStart w:id="12" w:name="Par259"/>
      <w:bookmarkEnd w:id="12"/>
      <w:r w:rsidRPr="007350B8">
        <w:rPr>
          <w:rFonts w:ascii="Times New Roman" w:hAnsi="Times New Roman" w:cs="Times New Roman"/>
          <w:b/>
          <w:bCs/>
          <w:sz w:val="28"/>
          <w:szCs w:val="28"/>
        </w:rPr>
        <w:t>ПРАВИЛА</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ПОСТАНОВКИ НА УЧЕТ КОНСУЛЬСКИМИ УЧРЕЖДЕНИЯМИ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РОССИЙСКОЙ ФЕДЕРАЦИИ ДЕТЕЙ, ЯВЛЯЮЩИХСЯ ГРАЖДАНАМИ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РОССИЙСКОЙ ФЕДЕРАЦИИ И УСЫНОВЛЕННЫХ ИНОСТРАННЫМИ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b/>
          <w:bCs/>
          <w:sz w:val="28"/>
          <w:szCs w:val="28"/>
        </w:rPr>
      </w:pPr>
      <w:r w:rsidRPr="007350B8">
        <w:rPr>
          <w:rFonts w:ascii="Times New Roman" w:hAnsi="Times New Roman" w:cs="Times New Roman"/>
          <w:b/>
          <w:bCs/>
          <w:sz w:val="28"/>
          <w:szCs w:val="28"/>
        </w:rPr>
        <w:t>ГРАЖДАНАМИ ИЛИ ЛИЦАМИ БЕЗ ГРАЖДАНСТВА</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Постановлений Правительства РФ от 10.03.2005 </w:t>
      </w:r>
      <w:hyperlink r:id="rId122" w:history="1">
        <w:r w:rsidRPr="007350B8">
          <w:rPr>
            <w:rFonts w:ascii="Times New Roman" w:hAnsi="Times New Roman" w:cs="Times New Roman"/>
            <w:color w:val="0000FF"/>
            <w:sz w:val="28"/>
            <w:szCs w:val="28"/>
          </w:rPr>
          <w:t>N 123</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от 22.08.2013 </w:t>
      </w:r>
      <w:hyperlink r:id="rId123" w:history="1">
        <w:r w:rsidRPr="007350B8">
          <w:rPr>
            <w:rFonts w:ascii="Times New Roman" w:hAnsi="Times New Roman" w:cs="Times New Roman"/>
            <w:color w:val="0000FF"/>
            <w:sz w:val="28"/>
            <w:szCs w:val="28"/>
          </w:rPr>
          <w:t>N 725</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1. Настоящие Правила определяют порядок постановки на учет детей, являющихся гражданами Российской Федерации и усыновленных иностранными гражданами или лицами без гражданства, консульским учреждением Российской Федерации, находящимся в пределах консульского округа на территории государства проживания усыновителей, а при отсутствии указанного учреждения - дипломатическим представительством Российской Федерации (далее для целей настоящих Правил именуется - консульское учреждение). Постановка детей на учет в консульском учреждении осуществляется в 3-месячный срок со дня въезда их в государство места проживания усыновителей.</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3" w:name="Par269"/>
      <w:bookmarkEnd w:id="13"/>
      <w:r w:rsidRPr="007350B8">
        <w:rPr>
          <w:rFonts w:ascii="Times New Roman" w:hAnsi="Times New Roman" w:cs="Times New Roman"/>
          <w:sz w:val="28"/>
          <w:szCs w:val="28"/>
        </w:rPr>
        <w:t>2. Для постановки на учет усыновленного ребенка усыновители представляют в консульское учреждение следующие документы:</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1) заявление о постановке на учет усыновленного ребенка с приложением 2 фотографий ребенка;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2) свидетельство об усыновлении (удочерении);</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3) документы, удостоверяющие личность усыновителей и ребенка.</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4" w:name="Par273"/>
      <w:bookmarkEnd w:id="14"/>
      <w:r w:rsidRPr="007350B8">
        <w:rPr>
          <w:rFonts w:ascii="Times New Roman" w:hAnsi="Times New Roman" w:cs="Times New Roman"/>
          <w:sz w:val="28"/>
          <w:szCs w:val="28"/>
        </w:rPr>
        <w:t>3. Сведения о ребенке заносятся в учетную карточку, форма которой утверждается Министерством иностранных дел Российской Федерации.</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4. Консульское учреждение проставляет отметку в паспорте усыновленного ребенка о постановке его на учет.</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 xml:space="preserve">5. По желанию усыновителей постановку на учет усыновленного ребенка можно осуществить до выезда из Российской Федерации через Консульский департамент Министерства иностранных дел Российской Федерации в порядке, установленном </w:t>
      </w:r>
      <w:hyperlink w:anchor="Par269" w:history="1">
        <w:r w:rsidRPr="007350B8">
          <w:rPr>
            <w:rFonts w:ascii="Times New Roman" w:hAnsi="Times New Roman" w:cs="Times New Roman"/>
            <w:color w:val="0000FF"/>
            <w:sz w:val="28"/>
            <w:szCs w:val="28"/>
          </w:rPr>
          <w:t>пунктами 2</w:t>
        </w:r>
      </w:hyperlink>
      <w:r w:rsidRPr="007350B8">
        <w:rPr>
          <w:rFonts w:ascii="Times New Roman" w:hAnsi="Times New Roman" w:cs="Times New Roman"/>
          <w:sz w:val="28"/>
          <w:szCs w:val="28"/>
        </w:rPr>
        <w:t xml:space="preserve"> и </w:t>
      </w:r>
      <w:hyperlink w:anchor="Par273" w:history="1">
        <w:r w:rsidRPr="007350B8">
          <w:rPr>
            <w:rFonts w:ascii="Times New Roman" w:hAnsi="Times New Roman" w:cs="Times New Roman"/>
            <w:color w:val="0000FF"/>
            <w:sz w:val="28"/>
            <w:szCs w:val="28"/>
          </w:rPr>
          <w:t>3</w:t>
        </w:r>
      </w:hyperlink>
      <w:r w:rsidRPr="007350B8">
        <w:rPr>
          <w:rFonts w:ascii="Times New Roman" w:hAnsi="Times New Roman" w:cs="Times New Roman"/>
          <w:sz w:val="28"/>
          <w:szCs w:val="28"/>
        </w:rPr>
        <w:t xml:space="preserve"> настоящих Правил.</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w:t>
      </w:r>
      <w:hyperlink r:id="rId124"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10.03.2005 N 123)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В этом случае указанный Департамент пересылает заявление усыновителей о постановке на учет усыновленного ребенка, учетную карточку ребенка и его фотографии в консульское учреждение по месту проживания усыновителей и проставляет в паспорте ребенка отметку о постановке его на учет.</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6. При перемене места проживания усыновленного ребенка усыновители обязаны проинформировать об этом консульское учреждение, в котором указанный ребенок состоит на учете, и поставить ребенка на учет в консульское учреждение по их новому месту проживания.</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7. Контроль за постановкой усыновителями усыновленного ребенка на учет в консульском учреждении осуществляет специально уполномоченный иностранным государством орган или организация по усыновлению детей (далее именуется - иностранная организация), представлявшие в установленном порядке интересы кандидатов в усыновители при усыновлении ими ребенка на территории Российской Федерации, либо компетентные органы иностранного государства, давшие обязательство осуществлять указанный контроль.</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w:t>
      </w:r>
      <w:hyperlink r:id="rId125"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22.08.2013 N 725)</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8. В целях обеспечения своевременной постановки на учет консульскими учреждениями усыновленных детей Министерство образования и науки Российской Федерации каждые 6 месяцев направляет им информацию об усыновленных детях.</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w:t>
      </w:r>
      <w:hyperlink r:id="rId126" w:history="1">
        <w:r w:rsidRPr="007350B8">
          <w:rPr>
            <w:rFonts w:ascii="Times New Roman" w:hAnsi="Times New Roman" w:cs="Times New Roman"/>
            <w:color w:val="0000FF"/>
            <w:sz w:val="28"/>
            <w:szCs w:val="28"/>
          </w:rPr>
          <w:t>Постановления</w:t>
        </w:r>
      </w:hyperlink>
      <w:r w:rsidRPr="007350B8">
        <w:rPr>
          <w:rFonts w:ascii="Times New Roman" w:hAnsi="Times New Roman" w:cs="Times New Roman"/>
          <w:sz w:val="28"/>
          <w:szCs w:val="28"/>
        </w:rPr>
        <w:t xml:space="preserve"> Правительства РФ от 10.03.2005 N 123)</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Консульские учреждения в конце календарного года направляют в Министерство образования и науки Российской Федерации списки детей, поставленных на учет в соответствии с настоящими Правилами.</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(в ред. Постановлений Правительства РФ от 10.03.2005 </w:t>
      </w:r>
      <w:hyperlink r:id="rId127" w:history="1">
        <w:r w:rsidRPr="007350B8">
          <w:rPr>
            <w:rFonts w:ascii="Times New Roman" w:hAnsi="Times New Roman" w:cs="Times New Roman"/>
            <w:color w:val="0000FF"/>
            <w:sz w:val="28"/>
            <w:szCs w:val="28"/>
          </w:rPr>
          <w:t>N 123</w:t>
        </w:r>
      </w:hyperlink>
      <w:r w:rsidRPr="007350B8">
        <w:rPr>
          <w:rFonts w:ascii="Times New Roman" w:hAnsi="Times New Roman" w:cs="Times New Roman"/>
          <w:sz w:val="28"/>
          <w:szCs w:val="28"/>
        </w:rPr>
        <w:t xml:space="preserve">, от 22.08.2013 </w:t>
      </w:r>
      <w:hyperlink r:id="rId128" w:history="1">
        <w:r w:rsidRPr="007350B8">
          <w:rPr>
            <w:rFonts w:ascii="Times New Roman" w:hAnsi="Times New Roman" w:cs="Times New Roman"/>
            <w:color w:val="0000FF"/>
            <w:sz w:val="28"/>
            <w:szCs w:val="28"/>
          </w:rPr>
          <w:t>N 725</w:t>
        </w:r>
      </w:hyperlink>
      <w:r w:rsidRPr="007350B8">
        <w:rPr>
          <w:rFonts w:ascii="Times New Roman" w:hAnsi="Times New Roman" w:cs="Times New Roman"/>
          <w:sz w:val="28"/>
          <w:szCs w:val="28"/>
        </w:rPr>
        <w:t>)</w:t>
      </w:r>
    </w:p>
    <w:p w:rsidR="00517B00" w:rsidRPr="007350B8" w:rsidRDefault="00517B00" w:rsidP="007350B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350B8">
        <w:rPr>
          <w:rFonts w:ascii="Times New Roman" w:hAnsi="Times New Roman" w:cs="Times New Roman"/>
          <w:sz w:val="28"/>
          <w:szCs w:val="28"/>
        </w:rPr>
        <w:t>Консульские учреждения информируют Министерство иностранных дел Российской Федерации, а также Министерство образования и науки Российской Федерации об отмене усыновления и (или) о переустройстве детей в другую семью, о гибели усыновленных детей, насилии над усыновленными детьми, жестоком обращении с ними, других действиях, повлекших причинение вреда жизни и здоровью усыновленных детей, и иных нарушениях прав и законных интересов усыновленного ребенка.</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r w:rsidRPr="007350B8">
        <w:rPr>
          <w:rFonts w:ascii="Times New Roman" w:hAnsi="Times New Roman" w:cs="Times New Roman"/>
          <w:sz w:val="28"/>
          <w:szCs w:val="28"/>
        </w:rPr>
        <w:t xml:space="preserve">(абзац введен </w:t>
      </w:r>
      <w:hyperlink r:id="rId129" w:history="1">
        <w:r w:rsidRPr="007350B8">
          <w:rPr>
            <w:rFonts w:ascii="Times New Roman" w:hAnsi="Times New Roman" w:cs="Times New Roman"/>
            <w:color w:val="0000FF"/>
            <w:sz w:val="28"/>
            <w:szCs w:val="28"/>
          </w:rPr>
          <w:t>Постановлением</w:t>
        </w:r>
      </w:hyperlink>
      <w:r w:rsidRPr="007350B8">
        <w:rPr>
          <w:rFonts w:ascii="Times New Roman" w:hAnsi="Times New Roman" w:cs="Times New Roman"/>
          <w:sz w:val="28"/>
          <w:szCs w:val="28"/>
        </w:rPr>
        <w:t xml:space="preserve"> Правительства РФ от 22.08.2013 N 725)</w:t>
      </w: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spacing w:after="0" w:line="240" w:lineRule="auto"/>
        <w:jc w:val="both"/>
        <w:rPr>
          <w:rFonts w:ascii="Times New Roman" w:hAnsi="Times New Roman" w:cs="Times New Roman"/>
          <w:sz w:val="28"/>
          <w:szCs w:val="28"/>
        </w:rPr>
      </w:pPr>
    </w:p>
    <w:p w:rsidR="00517B00" w:rsidRPr="007350B8" w:rsidRDefault="00517B00" w:rsidP="007350B8">
      <w:pPr>
        <w:jc w:val="both"/>
        <w:rPr>
          <w:rFonts w:ascii="Times New Roman" w:hAnsi="Times New Roman" w:cs="Times New Roman"/>
          <w:sz w:val="28"/>
          <w:szCs w:val="28"/>
        </w:rPr>
      </w:pPr>
    </w:p>
    <w:p w:rsidR="00517B00" w:rsidRPr="007350B8" w:rsidRDefault="00517B00" w:rsidP="007350B8">
      <w:pPr>
        <w:jc w:val="both"/>
        <w:rPr>
          <w:rFonts w:ascii="Times New Roman" w:hAnsi="Times New Roman" w:cs="Times New Roman"/>
          <w:sz w:val="28"/>
          <w:szCs w:val="28"/>
        </w:rPr>
      </w:pPr>
    </w:p>
    <w:p w:rsidR="00517B00" w:rsidRPr="007350B8" w:rsidRDefault="00517B00" w:rsidP="007350B8">
      <w:pPr>
        <w:jc w:val="both"/>
        <w:rPr>
          <w:rFonts w:ascii="Times New Roman" w:hAnsi="Times New Roman" w:cs="Times New Roman"/>
          <w:sz w:val="28"/>
          <w:szCs w:val="28"/>
        </w:rPr>
      </w:pPr>
    </w:p>
    <w:p w:rsidR="00517B00" w:rsidRPr="007350B8" w:rsidRDefault="00517B00" w:rsidP="007350B8">
      <w:pPr>
        <w:jc w:val="both"/>
        <w:rPr>
          <w:rFonts w:ascii="Times New Roman" w:hAnsi="Times New Roman" w:cs="Times New Roman"/>
          <w:sz w:val="28"/>
          <w:szCs w:val="28"/>
        </w:rPr>
      </w:pPr>
    </w:p>
    <w:p w:rsidR="00517B00" w:rsidRPr="007350B8" w:rsidRDefault="00517B00" w:rsidP="007350B8">
      <w:pPr>
        <w:jc w:val="both"/>
        <w:rPr>
          <w:rFonts w:ascii="Times New Roman" w:hAnsi="Times New Roman" w:cs="Times New Roman"/>
          <w:sz w:val="28"/>
          <w:szCs w:val="28"/>
        </w:rPr>
      </w:pPr>
    </w:p>
    <w:p w:rsidR="00517B00" w:rsidRPr="007350B8" w:rsidRDefault="00517B00" w:rsidP="007350B8">
      <w:pPr>
        <w:widowControl w:val="0"/>
        <w:autoSpaceDE w:val="0"/>
        <w:autoSpaceDN w:val="0"/>
        <w:adjustRightInd w:val="0"/>
        <w:jc w:val="both"/>
        <w:outlineLvl w:val="0"/>
        <w:rPr>
          <w:rFonts w:ascii="Times New Roman" w:hAnsi="Times New Roman" w:cs="Times New Roman"/>
          <w:sz w:val="28"/>
          <w:szCs w:val="28"/>
        </w:rPr>
      </w:pPr>
    </w:p>
    <w:bookmarkEnd w:id="0"/>
    <w:p w:rsidR="00873892" w:rsidRPr="007350B8" w:rsidRDefault="00873892" w:rsidP="007350B8">
      <w:pPr>
        <w:jc w:val="both"/>
        <w:rPr>
          <w:rFonts w:ascii="Times New Roman" w:hAnsi="Times New Roman" w:cs="Times New Roman"/>
          <w:sz w:val="28"/>
          <w:szCs w:val="28"/>
        </w:rPr>
      </w:pPr>
    </w:p>
    <w:sectPr w:rsidR="00873892" w:rsidRPr="007350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A6EDC"/>
    <w:multiLevelType w:val="hybridMultilevel"/>
    <w:tmpl w:val="63A0815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4F7333D"/>
    <w:multiLevelType w:val="multilevel"/>
    <w:tmpl w:val="DA42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93138"/>
    <w:multiLevelType w:val="multilevel"/>
    <w:tmpl w:val="B9987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4C64BC"/>
    <w:multiLevelType w:val="multilevel"/>
    <w:tmpl w:val="B33EF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1874D7"/>
    <w:multiLevelType w:val="hybridMultilevel"/>
    <w:tmpl w:val="76E6DFE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50D2683"/>
    <w:multiLevelType w:val="multilevel"/>
    <w:tmpl w:val="4288E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BE2BDD"/>
    <w:multiLevelType w:val="hybridMultilevel"/>
    <w:tmpl w:val="E01AC5C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33E51F1C"/>
    <w:multiLevelType w:val="multilevel"/>
    <w:tmpl w:val="632C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D43731"/>
    <w:multiLevelType w:val="multilevel"/>
    <w:tmpl w:val="83FC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ED24D4"/>
    <w:multiLevelType w:val="multilevel"/>
    <w:tmpl w:val="FF58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BC7FBA"/>
    <w:multiLevelType w:val="multilevel"/>
    <w:tmpl w:val="2036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6B2F66"/>
    <w:multiLevelType w:val="hybridMultilevel"/>
    <w:tmpl w:val="62E6B0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1D60B3"/>
    <w:multiLevelType w:val="multilevel"/>
    <w:tmpl w:val="110AF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DA58EF"/>
    <w:multiLevelType w:val="multilevel"/>
    <w:tmpl w:val="2AF2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E75CA7"/>
    <w:multiLevelType w:val="multilevel"/>
    <w:tmpl w:val="8844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320077E"/>
    <w:multiLevelType w:val="multilevel"/>
    <w:tmpl w:val="2FB0E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1A50E02"/>
    <w:multiLevelType w:val="hybridMultilevel"/>
    <w:tmpl w:val="19927C8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73623601"/>
    <w:multiLevelType w:val="multilevel"/>
    <w:tmpl w:val="0750D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6DD3F1E"/>
    <w:multiLevelType w:val="multilevel"/>
    <w:tmpl w:val="4426F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94645C9"/>
    <w:multiLevelType w:val="hybridMultilevel"/>
    <w:tmpl w:val="043A82A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7E9D3267"/>
    <w:multiLevelType w:val="multilevel"/>
    <w:tmpl w:val="92C40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1"/>
  </w:num>
  <w:num w:numId="3">
    <w:abstractNumId w:val="5"/>
  </w:num>
  <w:num w:numId="4">
    <w:abstractNumId w:val="3"/>
  </w:num>
  <w:num w:numId="5">
    <w:abstractNumId w:val="10"/>
  </w:num>
  <w:num w:numId="6">
    <w:abstractNumId w:val="20"/>
  </w:num>
  <w:num w:numId="7">
    <w:abstractNumId w:val="9"/>
  </w:num>
  <w:num w:numId="8">
    <w:abstractNumId w:val="15"/>
  </w:num>
  <w:num w:numId="9">
    <w:abstractNumId w:val="12"/>
  </w:num>
  <w:num w:numId="10">
    <w:abstractNumId w:val="8"/>
  </w:num>
  <w:num w:numId="11">
    <w:abstractNumId w:val="1"/>
  </w:num>
  <w:num w:numId="12">
    <w:abstractNumId w:val="7"/>
  </w:num>
  <w:num w:numId="13">
    <w:abstractNumId w:val="14"/>
  </w:num>
  <w:num w:numId="14">
    <w:abstractNumId w:val="17"/>
  </w:num>
  <w:num w:numId="15">
    <w:abstractNumId w:val="2"/>
  </w:num>
  <w:num w:numId="16">
    <w:abstractNumId w:val="18"/>
  </w:num>
  <w:num w:numId="1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376"/>
    <w:rsid w:val="00347376"/>
    <w:rsid w:val="00517B00"/>
    <w:rsid w:val="007350B8"/>
    <w:rsid w:val="008738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1D1CE1-BE0C-4D6C-8F58-570C50F1D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7B00"/>
    <w:pPr>
      <w:spacing w:after="200" w:line="276" w:lineRule="auto"/>
    </w:pPr>
    <w:rPr>
      <w:rFonts w:eastAsiaTheme="minorEastAsia"/>
      <w:lang w:eastAsia="ru-RU"/>
    </w:rPr>
  </w:style>
  <w:style w:type="paragraph" w:styleId="1">
    <w:name w:val="heading 1"/>
    <w:basedOn w:val="a"/>
    <w:link w:val="10"/>
    <w:uiPriority w:val="9"/>
    <w:qFormat/>
    <w:rsid w:val="00517B0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517B0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517B00"/>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17B0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517B00"/>
    <w:rPr>
      <w:rFonts w:asciiTheme="majorHAnsi" w:eastAsiaTheme="majorEastAsia" w:hAnsiTheme="majorHAnsi" w:cstheme="majorBidi"/>
      <w:b/>
      <w:bCs/>
      <w:color w:val="5B9BD5" w:themeColor="accent1"/>
      <w:sz w:val="26"/>
      <w:szCs w:val="26"/>
      <w:lang w:eastAsia="ru-RU"/>
    </w:rPr>
  </w:style>
  <w:style w:type="character" w:customStyle="1" w:styleId="30">
    <w:name w:val="Заголовок 3 Знак"/>
    <w:basedOn w:val="a0"/>
    <w:link w:val="3"/>
    <w:uiPriority w:val="9"/>
    <w:semiHidden/>
    <w:rsid w:val="00517B00"/>
    <w:rPr>
      <w:rFonts w:asciiTheme="majorHAnsi" w:eastAsiaTheme="majorEastAsia" w:hAnsiTheme="majorHAnsi" w:cstheme="majorBidi"/>
      <w:b/>
      <w:bCs/>
      <w:color w:val="5B9BD5" w:themeColor="accent1"/>
      <w:lang w:eastAsia="ru-RU"/>
    </w:rPr>
  </w:style>
  <w:style w:type="paragraph" w:styleId="a3">
    <w:name w:val="Balloon Text"/>
    <w:basedOn w:val="a"/>
    <w:link w:val="a4"/>
    <w:uiPriority w:val="99"/>
    <w:semiHidden/>
    <w:unhideWhenUsed/>
    <w:rsid w:val="00517B0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7B00"/>
    <w:rPr>
      <w:rFonts w:ascii="Tahoma" w:eastAsiaTheme="minorEastAsia" w:hAnsi="Tahoma" w:cs="Tahoma"/>
      <w:sz w:val="16"/>
      <w:szCs w:val="16"/>
      <w:lang w:eastAsia="ru-RU"/>
    </w:rPr>
  </w:style>
  <w:style w:type="paragraph" w:styleId="a5">
    <w:name w:val="Normal (Web)"/>
    <w:basedOn w:val="a"/>
    <w:uiPriority w:val="99"/>
    <w:unhideWhenUsed/>
    <w:rsid w:val="00517B0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17B00"/>
  </w:style>
  <w:style w:type="character" w:styleId="a6">
    <w:name w:val="Hyperlink"/>
    <w:basedOn w:val="a0"/>
    <w:uiPriority w:val="99"/>
    <w:semiHidden/>
    <w:unhideWhenUsed/>
    <w:rsid w:val="00517B00"/>
    <w:rPr>
      <w:color w:val="0000FF"/>
      <w:u w:val="single"/>
    </w:rPr>
  </w:style>
  <w:style w:type="character" w:styleId="a7">
    <w:name w:val="Strong"/>
    <w:basedOn w:val="a0"/>
    <w:uiPriority w:val="22"/>
    <w:qFormat/>
    <w:rsid w:val="00517B00"/>
    <w:rPr>
      <w:b/>
      <w:bCs/>
    </w:rPr>
  </w:style>
  <w:style w:type="character" w:styleId="a8">
    <w:name w:val="Emphasis"/>
    <w:basedOn w:val="a0"/>
    <w:uiPriority w:val="20"/>
    <w:qFormat/>
    <w:rsid w:val="00517B00"/>
    <w:rPr>
      <w:i/>
      <w:iCs/>
    </w:rPr>
  </w:style>
  <w:style w:type="paragraph" w:customStyle="1" w:styleId="ConsPlusTitle">
    <w:name w:val="ConsPlusTitle"/>
    <w:uiPriority w:val="99"/>
    <w:rsid w:val="00517B0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517B00"/>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17B0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17B00"/>
    <w:pPr>
      <w:widowControl w:val="0"/>
      <w:autoSpaceDE w:val="0"/>
      <w:autoSpaceDN w:val="0"/>
      <w:adjustRightInd w:val="0"/>
      <w:spacing w:after="0" w:line="240" w:lineRule="auto"/>
    </w:pPr>
    <w:rPr>
      <w:rFonts w:ascii="Calibri" w:eastAsiaTheme="minorEastAsia" w:hAnsi="Calibri" w:cs="Calibri"/>
      <w:lang w:eastAsia="ru-RU"/>
    </w:rPr>
  </w:style>
  <w:style w:type="character" w:customStyle="1" w:styleId="comments">
    <w:name w:val="comments"/>
    <w:basedOn w:val="a0"/>
    <w:rsid w:val="00517B00"/>
  </w:style>
  <w:style w:type="character" w:customStyle="1" w:styleId="tik-text">
    <w:name w:val="tik-text"/>
    <w:basedOn w:val="a0"/>
    <w:rsid w:val="00517B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3FD741DEDFB4ECC2307819C5217A4E8E19618206C66F4900B911AF86976A4BAA694FA997421129A7V76EJ" TargetMode="External"/><Relationship Id="rId117" Type="http://schemas.openxmlformats.org/officeDocument/2006/relationships/hyperlink" Target="consultantplus://offline/ref=3FD741DEDFB4ECC2307819C5217A4E8E19678309C2624900B911AF86976A4BAA694FA997421129A4V767J" TargetMode="External"/><Relationship Id="rId21" Type="http://schemas.openxmlformats.org/officeDocument/2006/relationships/hyperlink" Target="consultantplus://offline/ref=3FD741DEDFB4ECC2307819C5217A4E8E1D6C8F0BC06D140AB148A384906514BD6E06A596421129VA62J" TargetMode="External"/><Relationship Id="rId42" Type="http://schemas.openxmlformats.org/officeDocument/2006/relationships/hyperlink" Target="consultantplus://offline/ref=3FD741DEDFB4ECC2307819C5217A4E8E1D6C8F0BC06D140AB148A384906514BD6E06A596421128VA66J" TargetMode="External"/><Relationship Id="rId47" Type="http://schemas.openxmlformats.org/officeDocument/2006/relationships/hyperlink" Target="consultantplus://offline/ref=3FD741DEDFB4ECC2307819C5217A4E8E19608207C3664900B911AF86976A4BAA694FA997421129A6V762J" TargetMode="External"/><Relationship Id="rId63" Type="http://schemas.openxmlformats.org/officeDocument/2006/relationships/hyperlink" Target="consultantplus://offline/ref=3FD741DEDFB4ECC2307819C5217A4E8E19608207C3664900B911AF86976A4BAA694FA997421129A6V76FJ" TargetMode="External"/><Relationship Id="rId68" Type="http://schemas.openxmlformats.org/officeDocument/2006/relationships/hyperlink" Target="consultantplus://offline/ref=3FD741DEDFB4ECC2307819C5217A4E8E1A678E09C66D140AB148A384906514BD6E06A596421121VA67J" TargetMode="External"/><Relationship Id="rId84" Type="http://schemas.openxmlformats.org/officeDocument/2006/relationships/hyperlink" Target="consultantplus://offline/ref=3FD741DEDFB4ECC2307819C5217A4E8E19608207C3664900B911AF86976A4BAA694FA997421129A5V761J" TargetMode="External"/><Relationship Id="rId89" Type="http://schemas.openxmlformats.org/officeDocument/2006/relationships/hyperlink" Target="consultantplus://offline/ref=3FD741DEDFB4ECC2307819C5217A4E8E1961880FC5634900B911AF86976A4BAA694FA997421129A5V767J" TargetMode="External"/><Relationship Id="rId112" Type="http://schemas.openxmlformats.org/officeDocument/2006/relationships/hyperlink" Target="consultantplus://offline/ref=3FD741DEDFB4ECC2307819C5217A4E8E1D6C8F07CC6D140AB148A384906514BD6E06A596421128VA65J" TargetMode="External"/><Relationship Id="rId16" Type="http://schemas.openxmlformats.org/officeDocument/2006/relationships/hyperlink" Target="consultantplus://offline/ref=3FD741DEDFB4ECC2307819C5217A4E8E1E66820CC16D140AB148A384906514BD6E06A59642112BVA66J" TargetMode="External"/><Relationship Id="rId107" Type="http://schemas.openxmlformats.org/officeDocument/2006/relationships/hyperlink" Target="consultantplus://offline/ref=3FD741DEDFB4ECC2307819C5217A4E8E1D6C8F07CC6D140AB148A384906514BD6E06A59642112AVA67J" TargetMode="External"/><Relationship Id="rId11" Type="http://schemas.openxmlformats.org/officeDocument/2006/relationships/hyperlink" Target="consultantplus://offline/ref=3FD741DEDFB4ECC2307819C5217A4E8E1961880FC5634900B911AF86976A4BAA694FA997421129A7V76EJ" TargetMode="External"/><Relationship Id="rId32" Type="http://schemas.openxmlformats.org/officeDocument/2006/relationships/hyperlink" Target="consultantplus://offline/ref=3FD741DEDFB4ECC2307819C5217A4E8E10608E0CC16D140AB148A384906514BD6E06A59642142EVA6FJ" TargetMode="External"/><Relationship Id="rId37" Type="http://schemas.openxmlformats.org/officeDocument/2006/relationships/hyperlink" Target="consultantplus://offline/ref=3FD741DEDFB4ECC2307819C5217A4E8E19608207C3664900B911AF86976A4BAA694FA997421129A6V766J" TargetMode="External"/><Relationship Id="rId53" Type="http://schemas.openxmlformats.org/officeDocument/2006/relationships/hyperlink" Target="consultantplus://offline/ref=3FD741DEDFB4ECC2307819C5217A4E8E19618206C66F4900B911AF86976A4BAA694FA997421129A6V766J" TargetMode="External"/><Relationship Id="rId58" Type="http://schemas.openxmlformats.org/officeDocument/2006/relationships/hyperlink" Target="consultantplus://offline/ref=3FD741DEDFB4ECC2307819C5217A4E8E19608E09CD644900B911AF86976A4BAA694FA99742V169J" TargetMode="External"/><Relationship Id="rId74" Type="http://schemas.openxmlformats.org/officeDocument/2006/relationships/hyperlink" Target="consultantplus://offline/ref=3FD741DEDFB4ECC2307819C5217A4E8E19618206C66F4900B911AF86976A4BAA694FA997421129A6V762J" TargetMode="External"/><Relationship Id="rId79" Type="http://schemas.openxmlformats.org/officeDocument/2006/relationships/hyperlink" Target="consultantplus://offline/ref=3FD741DEDFB4ECC2307819C5217A4E8E1961880FC5634900B911AF86976A4BAA694FA997421129A6V76FJ" TargetMode="External"/><Relationship Id="rId102" Type="http://schemas.openxmlformats.org/officeDocument/2006/relationships/hyperlink" Target="consultantplus://offline/ref=3FD741DEDFB4ECC2307819C5217A4E8E19608207C3664900B911AF86976A4BAA694FA997421129A3V766J" TargetMode="External"/><Relationship Id="rId123" Type="http://schemas.openxmlformats.org/officeDocument/2006/relationships/hyperlink" Target="consultantplus://offline/ref=3FD741DEDFB4ECC2307819C5217A4E8E19608B0EC0634900B911AF86976A4BAA694FA997421129A7V76EJ" TargetMode="External"/><Relationship Id="rId128" Type="http://schemas.openxmlformats.org/officeDocument/2006/relationships/hyperlink" Target="consultantplus://offline/ref=3FD741DEDFB4ECC2307819C5217A4E8E19608B0EC0634900B911AF86976A4BAA694FA997421129A6V765J" TargetMode="External"/><Relationship Id="rId5" Type="http://schemas.openxmlformats.org/officeDocument/2006/relationships/hyperlink" Target="consultantplus://offline/ref=3FD741DEDFB4ECC2307819C5217A4E8E1D6C8F07CC6D140AB148A384906514BD6E06A596421128VA67J" TargetMode="External"/><Relationship Id="rId90" Type="http://schemas.openxmlformats.org/officeDocument/2006/relationships/hyperlink" Target="consultantplus://offline/ref=3FD741DEDFB4ECC2307819C5217A4E8E10608E0CC16D140AB148A384906514BD6E06A59642162BVA64J" TargetMode="External"/><Relationship Id="rId95" Type="http://schemas.openxmlformats.org/officeDocument/2006/relationships/hyperlink" Target="consultantplus://offline/ref=3FD741DEDFB4ECC2307819C5217A4E8E1E66820CC16D140AB148A384906514BD6E06A59642112BVA64J" TargetMode="External"/><Relationship Id="rId19" Type="http://schemas.openxmlformats.org/officeDocument/2006/relationships/hyperlink" Target="consultantplus://offline/ref=3FD741DEDFB4ECC2307819C5217A4E8E1D6C8F07CC6D140AB148A384906514BD6E06A596421128VA67J" TargetMode="External"/><Relationship Id="rId14" Type="http://schemas.openxmlformats.org/officeDocument/2006/relationships/hyperlink" Target="consultantplus://offline/ref=3FD741DEDFB4ECC2307819C5217A4E8E19608207C3664900B911AF86976A4BAA694FA997421129A7V76EJ" TargetMode="External"/><Relationship Id="rId22" Type="http://schemas.openxmlformats.org/officeDocument/2006/relationships/hyperlink" Target="consultantplus://offline/ref=3FD741DEDFB4ECC2307819C5217A4E8E19678306C5674900B911AF86976A4BAA694FA997421129A6V767J" TargetMode="External"/><Relationship Id="rId27" Type="http://schemas.openxmlformats.org/officeDocument/2006/relationships/hyperlink" Target="consultantplus://offline/ref=3FD741DEDFB4ECC2307819C5217A4E8E19608207C3664900B911AF86976A4BAA694FA997421129A7V76EJ" TargetMode="External"/><Relationship Id="rId30" Type="http://schemas.openxmlformats.org/officeDocument/2006/relationships/hyperlink" Target="consultantplus://offline/ref=3FD741DEDFB4ECC2307819C5217A4E8E1D6C8F0BC06D140AB148A384906514BD6E06A596421129VA61J" TargetMode="External"/><Relationship Id="rId35" Type="http://schemas.openxmlformats.org/officeDocument/2006/relationships/hyperlink" Target="consultantplus://offline/ref=3FD741DEDFB4ECC2307819C5217A4E8E19678309C2624900B911AF86976A4BAA694FA997421129A6V767J" TargetMode="External"/><Relationship Id="rId43" Type="http://schemas.openxmlformats.org/officeDocument/2006/relationships/hyperlink" Target="consultantplus://offline/ref=3FD741DEDFB4ECC2307819C5217A4E8E19678306C5674900B911AF86976A4BAA694FA997421129A6V763J" TargetMode="External"/><Relationship Id="rId48" Type="http://schemas.openxmlformats.org/officeDocument/2006/relationships/hyperlink" Target="consultantplus://offline/ref=3FD741DEDFB4ECC2307819C5217A4E8E1961880FC5634900B911AF86976A4BAA694FA997421129A6V766J" TargetMode="External"/><Relationship Id="rId56" Type="http://schemas.openxmlformats.org/officeDocument/2006/relationships/hyperlink" Target="consultantplus://offline/ref=3FD741DEDFB4ECC2307819C5217A4E8E1964820ECC6D140AB148A384906514BD6E06A59642112BVA65J" TargetMode="External"/><Relationship Id="rId64" Type="http://schemas.openxmlformats.org/officeDocument/2006/relationships/hyperlink" Target="consultantplus://offline/ref=3FD741DEDFB4ECC2307819C5217A4E8E19618206C66F4900B911AF86976A4BAA694FA997421129A6V764J" TargetMode="External"/><Relationship Id="rId69" Type="http://schemas.openxmlformats.org/officeDocument/2006/relationships/hyperlink" Target="consultantplus://offline/ref=3FD741DEDFB4ECC2307819C5217A4E8E1961880FC5634900B911AF86976A4BAA694FA997421129A6V761J" TargetMode="External"/><Relationship Id="rId77" Type="http://schemas.openxmlformats.org/officeDocument/2006/relationships/hyperlink" Target="consultantplus://offline/ref=3FD741DEDFB4ECC2307819C5217A4E8E19678309C2624900B911AF86976A4BAA694FA997421129A6V761J" TargetMode="External"/><Relationship Id="rId100" Type="http://schemas.openxmlformats.org/officeDocument/2006/relationships/hyperlink" Target="consultantplus://offline/ref=3FD741DEDFB4ECC2307819C5217A4E8E19608207C3664900B911AF86976A4BAA694FA997421129A3V767J" TargetMode="External"/><Relationship Id="rId105" Type="http://schemas.openxmlformats.org/officeDocument/2006/relationships/hyperlink" Target="consultantplus://offline/ref=3FD741DEDFB4ECC2307819C5217A4E8E19608207C3664900B911AF86976A4BAA694FA997421129A2V767J" TargetMode="External"/><Relationship Id="rId113" Type="http://schemas.openxmlformats.org/officeDocument/2006/relationships/hyperlink" Target="consultantplus://offline/ref=3FD741DEDFB4ECC2307819C5217A4E8E19608C08C4654900B911AF86976A4BAA694FA99742102BA2V760J" TargetMode="External"/><Relationship Id="rId118" Type="http://schemas.openxmlformats.org/officeDocument/2006/relationships/hyperlink" Target="consultantplus://offline/ref=3FD741DEDFB4ECC2307819C5217A4E8E10608E0CC16D140AB148A384906514BD6E06A59642142FVA6FJ" TargetMode="External"/><Relationship Id="rId126" Type="http://schemas.openxmlformats.org/officeDocument/2006/relationships/hyperlink" Target="consultantplus://offline/ref=3FD741DEDFB4ECC2307819C5217A4E8E1E66820CC16D140AB148A384906514BD6E06A59642112BVA60J" TargetMode="External"/><Relationship Id="rId8" Type="http://schemas.openxmlformats.org/officeDocument/2006/relationships/hyperlink" Target="consultantplus://offline/ref=3FD741DEDFB4ECC2307819C5217A4E8E19678306C5674900B911AF86976A4BAA694FA997421129A7V762J" TargetMode="External"/><Relationship Id="rId51" Type="http://schemas.openxmlformats.org/officeDocument/2006/relationships/hyperlink" Target="consultantplus://offline/ref=3FD741DEDFB4ECC2307819C5217A4E8E1E66820CC16D140AB148A384906514BD6E06A59642112BVA64J" TargetMode="External"/><Relationship Id="rId72" Type="http://schemas.openxmlformats.org/officeDocument/2006/relationships/hyperlink" Target="consultantplus://offline/ref=3FD741DEDFB4ECC2307819C5217A4E8E19618F08C3624900B911AF86976A4BAA694FA997421128A2V761J" TargetMode="External"/><Relationship Id="rId80" Type="http://schemas.openxmlformats.org/officeDocument/2006/relationships/hyperlink" Target="consultantplus://offline/ref=3FD741DEDFB4ECC2307819C5217A4E8E19618309C0614900B911AF8697V66AJ" TargetMode="External"/><Relationship Id="rId85" Type="http://schemas.openxmlformats.org/officeDocument/2006/relationships/hyperlink" Target="consultantplus://offline/ref=3FD741DEDFB4ECC2307819C5217A4E8E19678309C2624900B911AF86976A4BAA694FA997421129A5V767J" TargetMode="External"/><Relationship Id="rId93" Type="http://schemas.openxmlformats.org/officeDocument/2006/relationships/hyperlink" Target="consultantplus://offline/ref=3FD741DEDFB4ECC2307819C5217A4E8E11638A09CF301E02E844A1839F3A03BA270AA4964214V268J" TargetMode="External"/><Relationship Id="rId98" Type="http://schemas.openxmlformats.org/officeDocument/2006/relationships/hyperlink" Target="consultantplus://offline/ref=3FD741DEDFB4ECC2307819C5217A4E8E10608E0CC16D140AB148A384906514BD6E06A59642142FVA6FJ" TargetMode="External"/><Relationship Id="rId121" Type="http://schemas.openxmlformats.org/officeDocument/2006/relationships/hyperlink" Target="consultantplus://offline/ref=3FD741DEDFB4ECC2307819C5217A4E8E1E66820CC16D140AB148A384906514BD6E06A59642112BVA64J" TargetMode="External"/><Relationship Id="rId3" Type="http://schemas.openxmlformats.org/officeDocument/2006/relationships/settings" Target="settings.xml"/><Relationship Id="rId12" Type="http://schemas.openxmlformats.org/officeDocument/2006/relationships/hyperlink" Target="consultantplus://offline/ref=3FD741DEDFB4ECC2307819C5217A4E8E19618206C66F4900B911AF86976A4BAA694FA997421129A7V76EJ" TargetMode="External"/><Relationship Id="rId17" Type="http://schemas.openxmlformats.org/officeDocument/2006/relationships/hyperlink" Target="consultantplus://offline/ref=3FD741DEDFB4ECC2307807DE347A4E8E19648809C36D140AB148A384V960J" TargetMode="External"/><Relationship Id="rId25" Type="http://schemas.openxmlformats.org/officeDocument/2006/relationships/hyperlink" Target="consultantplus://offline/ref=3FD741DEDFB4ECC2307819C5217A4E8E1961880FC5634900B911AF86976A4BAA694FA997421129A7V76EJ" TargetMode="External"/><Relationship Id="rId33" Type="http://schemas.openxmlformats.org/officeDocument/2006/relationships/hyperlink" Target="consultantplus://offline/ref=3FD741DEDFB4ECC2307819C5217A4E8E19608D0CC2664900B911AF86976A4BAA694FA997421129A3V76EJ" TargetMode="External"/><Relationship Id="rId38" Type="http://schemas.openxmlformats.org/officeDocument/2006/relationships/hyperlink" Target="consultantplus://offline/ref=3FD741DEDFB4ECC2307819C5217A4E8E19608E09CD644900B911AF86976A4BAA694FA99742V169J" TargetMode="External"/><Relationship Id="rId46" Type="http://schemas.openxmlformats.org/officeDocument/2006/relationships/hyperlink" Target="consultantplus://offline/ref=3FD741DEDFB4ECC2307819C5217A4E8E19678306C5674900B911AF86976A4BAA694FA997421129A6V763J" TargetMode="External"/><Relationship Id="rId59" Type="http://schemas.openxmlformats.org/officeDocument/2006/relationships/hyperlink" Target="consultantplus://offline/ref=3FD741DEDFB4ECC2307807DE347A4E8E19668E0BC1674900B911AF86976A4BAA694FA997421128A7V762J" TargetMode="External"/><Relationship Id="rId67" Type="http://schemas.openxmlformats.org/officeDocument/2006/relationships/hyperlink" Target="consultantplus://offline/ref=3FD741DEDFB4ECC2307819C5217A4E8E19678309C2624900B911AF86976A4BAA694FA997421129A0V767J" TargetMode="External"/><Relationship Id="rId103" Type="http://schemas.openxmlformats.org/officeDocument/2006/relationships/hyperlink" Target="consultantplus://offline/ref=3FD741DEDFB4ECC2307819C5217A4E8E10608E0CC16D140AB148A384906514BD6E06A59642152EVA64J" TargetMode="External"/><Relationship Id="rId108" Type="http://schemas.openxmlformats.org/officeDocument/2006/relationships/hyperlink" Target="consultantplus://offline/ref=3FD741DEDFB4ECC2307819C5217A4E8E1D6C8F0BC06D140AB148A384906514BD6E06A596421128VA62J" TargetMode="External"/><Relationship Id="rId116" Type="http://schemas.openxmlformats.org/officeDocument/2006/relationships/hyperlink" Target="consultantplus://offline/ref=3FD741DEDFB4ECC2307819C5217A4E8E19608C0CC5644900B911AF86976A4BAA694FA99742112AA2V762J" TargetMode="External"/><Relationship Id="rId124" Type="http://schemas.openxmlformats.org/officeDocument/2006/relationships/hyperlink" Target="consultantplus://offline/ref=3FD741DEDFB4ECC2307819C5217A4E8E1E66820CC16D140AB148A384906514BD6E06A59642112BVA61J" TargetMode="External"/><Relationship Id="rId129" Type="http://schemas.openxmlformats.org/officeDocument/2006/relationships/hyperlink" Target="consultantplus://offline/ref=3FD741DEDFB4ECC2307819C5217A4E8E19608B0EC0634900B911AF86976A4BAA694FA997421129A6V764J" TargetMode="External"/><Relationship Id="rId20" Type="http://schemas.openxmlformats.org/officeDocument/2006/relationships/hyperlink" Target="consultantplus://offline/ref=3FD741DEDFB4ECC2307819C5217A4E8E1E66820CC16D140AB148A384906514BD6E06A59642112BVA65J" TargetMode="External"/><Relationship Id="rId41" Type="http://schemas.openxmlformats.org/officeDocument/2006/relationships/hyperlink" Target="consultantplus://offline/ref=3FD741DEDFB4ECC2307819C5217A4E8E19608207C3664900B911AF86976A4BAA694FA997421129A6V764J" TargetMode="External"/><Relationship Id="rId54" Type="http://schemas.openxmlformats.org/officeDocument/2006/relationships/hyperlink" Target="consultantplus://offline/ref=3FD741DEDFB4ECC2307819C5217A4E8E1961880FC5634900B911AF86976A4BAA694FA997421129A6V763J" TargetMode="External"/><Relationship Id="rId62" Type="http://schemas.openxmlformats.org/officeDocument/2006/relationships/hyperlink" Target="consultantplus://offline/ref=3FD741DEDFB4ECC2307819C5217A4E8E19658F0CC26E4900B911AF86976A4BAA694FA997421129A2V765J" TargetMode="External"/><Relationship Id="rId70" Type="http://schemas.openxmlformats.org/officeDocument/2006/relationships/hyperlink" Target="consultantplus://offline/ref=3FD741DEDFB4ECC2307819C5217A4E8E19678309C2624900B911AF86976A4BAA694FA997421129A6V762J" TargetMode="External"/><Relationship Id="rId75" Type="http://schemas.openxmlformats.org/officeDocument/2006/relationships/hyperlink" Target="consultantplus://offline/ref=3FD741DEDFB4ECC2307819C5217A4E8E19608207C3664900B911AF86976A4BAA694FA997421129A5V766J" TargetMode="External"/><Relationship Id="rId83" Type="http://schemas.openxmlformats.org/officeDocument/2006/relationships/hyperlink" Target="consultantplus://offline/ref=3FD741DEDFB4ECC2307819C5217A4E8E19618F08C3624900B911AF86976A4BAA694FA99742112CA3V763J" TargetMode="External"/><Relationship Id="rId88" Type="http://schemas.openxmlformats.org/officeDocument/2006/relationships/hyperlink" Target="consultantplus://offline/ref=3FD741DEDFB4ECC2307819C5217A4E8E19608207CC634900B911AF86976A4BAA694FA997421129A6V76EJ" TargetMode="External"/><Relationship Id="rId91" Type="http://schemas.openxmlformats.org/officeDocument/2006/relationships/hyperlink" Target="consultantplus://offline/ref=3FD741DEDFB4ECC2307819C5217A4E8E19608D0CC2664900B911AF86976A4BAA694FA997421129A2V765J" TargetMode="External"/><Relationship Id="rId96" Type="http://schemas.openxmlformats.org/officeDocument/2006/relationships/hyperlink" Target="consultantplus://offline/ref=3FD741DEDFB4ECC2307819C5217A4E8E1D6C8F07CC6D140AB148A384906514BD6E06A596421128VA66J" TargetMode="External"/><Relationship Id="rId111" Type="http://schemas.openxmlformats.org/officeDocument/2006/relationships/hyperlink" Target="consultantplus://offline/ref=3FD741DEDFB4ECC2307819C5217A4E8E19608207C3664900B911AF86976A4BAA694FA997421129A2V76FJ" TargetMode="External"/><Relationship Id="rId1" Type="http://schemas.openxmlformats.org/officeDocument/2006/relationships/numbering" Target="numbering.xml"/><Relationship Id="rId6" Type="http://schemas.openxmlformats.org/officeDocument/2006/relationships/hyperlink" Target="consultantplus://offline/ref=3FD741DEDFB4ECC2307819C5217A4E8E1E66820CC16D140AB148A384906514BD6E06A59642112BVA67J" TargetMode="External"/><Relationship Id="rId15" Type="http://schemas.openxmlformats.org/officeDocument/2006/relationships/hyperlink" Target="consultantplus://offline/ref=3FD741DEDFB4ECC2307819C5217A4E8E19608E09CD644900B911AF86976A4BAA694FA99742112CA0V764J" TargetMode="External"/><Relationship Id="rId23" Type="http://schemas.openxmlformats.org/officeDocument/2006/relationships/hyperlink" Target="consultantplus://offline/ref=3FD741DEDFB4ECC2307819C5217A4E8E19678309C2624900B911AF86976A4BAA694FA997421129A7V76EJ" TargetMode="External"/><Relationship Id="rId28" Type="http://schemas.openxmlformats.org/officeDocument/2006/relationships/hyperlink" Target="consultantplus://offline/ref=3FD741DEDFB4ECC2307819C5217A4E8E19608E09CD644900B911AF86976A4BAA694FA99742112FA7V763J" TargetMode="External"/><Relationship Id="rId36" Type="http://schemas.openxmlformats.org/officeDocument/2006/relationships/hyperlink" Target="consultantplus://offline/ref=3FD741DEDFB4ECC2307819C5217A4E8E1961880FC5634900B911AF86976A4BAA694FA997421129A6V767J" TargetMode="External"/><Relationship Id="rId49" Type="http://schemas.openxmlformats.org/officeDocument/2006/relationships/hyperlink" Target="consultantplus://offline/ref=3FD741DEDFB4ECC2307819C5217A4E8E1D6C8F0BC06D140AB148A384906514BD6E06A596421128VA63J" TargetMode="External"/><Relationship Id="rId57" Type="http://schemas.openxmlformats.org/officeDocument/2006/relationships/hyperlink" Target="consultantplus://offline/ref=3FD741DEDFB4ECC2307819C5217A4E8E19608D0CC2664900B911AF86976A4BAA694FA997421129A2V767J" TargetMode="External"/><Relationship Id="rId106" Type="http://schemas.openxmlformats.org/officeDocument/2006/relationships/hyperlink" Target="consultantplus://offline/ref=3FD741DEDFB4ECC2307819C5217A4E8E19608207C3664900B911AF86976A4BAA694FA997421129A2V766J" TargetMode="External"/><Relationship Id="rId114" Type="http://schemas.openxmlformats.org/officeDocument/2006/relationships/hyperlink" Target="consultantplus://offline/ref=3FD741DEDFB4ECC2307819C5217A4E8E19608B0ECD6E4900B911AF86976A4BAA694FA997421129A6V763J" TargetMode="External"/><Relationship Id="rId119" Type="http://schemas.openxmlformats.org/officeDocument/2006/relationships/hyperlink" Target="consultantplus://offline/ref=3FD741DEDFB4ECC2307819C5217A4E8E19608E09CD644900B911AF86976A4BAA694FA99742112FA7V76EJ" TargetMode="External"/><Relationship Id="rId127" Type="http://schemas.openxmlformats.org/officeDocument/2006/relationships/hyperlink" Target="consultantplus://offline/ref=3FD741DEDFB4ECC2307819C5217A4E8E1E66820CC16D140AB148A384906514BD6E06A59642112BVA60J" TargetMode="External"/><Relationship Id="rId10" Type="http://schemas.openxmlformats.org/officeDocument/2006/relationships/hyperlink" Target="consultantplus://offline/ref=3FD741DEDFB4ECC2307819C5217A4E8E19608D0CC2664900B911AF86976A4BAA694FA997421129A3V76FJ" TargetMode="External"/><Relationship Id="rId31" Type="http://schemas.openxmlformats.org/officeDocument/2006/relationships/hyperlink" Target="consultantplus://offline/ref=3FD741DEDFB4ECC2307819C5217A4E8E19608C08C4654900B911AF86976A4BAA694FA99742102BA2V760J" TargetMode="External"/><Relationship Id="rId44" Type="http://schemas.openxmlformats.org/officeDocument/2006/relationships/hyperlink" Target="consultantplus://offline/ref=3FD741DEDFB4ECC2307819C5217A4E8E19608207C3664900B911AF86976A4BAA694FA997421129A6V762J" TargetMode="External"/><Relationship Id="rId52" Type="http://schemas.openxmlformats.org/officeDocument/2006/relationships/hyperlink" Target="consultantplus://offline/ref=3FD741DEDFB4ECC2307819C5217A4E8E10608E0CC16D140AB148A384906514BD6E06A59642152CVA62J" TargetMode="External"/><Relationship Id="rId60" Type="http://schemas.openxmlformats.org/officeDocument/2006/relationships/hyperlink" Target="consultantplus://offline/ref=3FD741DEDFB4ECC2307819C5217A4E8E19678306C5674900B911AF86976A4BAA694FA997421129A6V760J" TargetMode="External"/><Relationship Id="rId65" Type="http://schemas.openxmlformats.org/officeDocument/2006/relationships/hyperlink" Target="consultantplus://offline/ref=3FD741DEDFB4ECC2307819C5217A4E8E19608207C3664900B911AF86976A4BAA694FA997421129A6V76EJ" TargetMode="External"/><Relationship Id="rId73" Type="http://schemas.openxmlformats.org/officeDocument/2006/relationships/hyperlink" Target="consultantplus://offline/ref=3FD741DEDFB4ECC2307819C5217A4E8E1961880FC5634900B911AF86976A4BAA694FA997421129A6V760J" TargetMode="External"/><Relationship Id="rId78" Type="http://schemas.openxmlformats.org/officeDocument/2006/relationships/hyperlink" Target="consultantplus://offline/ref=3FD741DEDFB4ECC2307819C5217A4E8E19608207C3664900B911AF86976A4BAA694FA997421129A5V763J" TargetMode="External"/><Relationship Id="rId81" Type="http://schemas.openxmlformats.org/officeDocument/2006/relationships/hyperlink" Target="consultantplus://offline/ref=3FD741DEDFB4ECC2307819C5217A4E8E19618F08C3624900B911AF86976A4BAA694FA99742112CA1V76FJ" TargetMode="External"/><Relationship Id="rId86" Type="http://schemas.openxmlformats.org/officeDocument/2006/relationships/hyperlink" Target="consultantplus://offline/ref=3FD741DEDFB4ECC2307819C5217A4E8E19608E09CD644900B911AF8697V66AJ" TargetMode="External"/><Relationship Id="rId94" Type="http://schemas.openxmlformats.org/officeDocument/2006/relationships/hyperlink" Target="consultantplus://offline/ref=3FD741DEDFB4ECC2307819C5217A4E8E1D6C8F07CC6D140AB148A384906514BD6E06A596421128VA66J" TargetMode="External"/><Relationship Id="rId99" Type="http://schemas.openxmlformats.org/officeDocument/2006/relationships/hyperlink" Target="consultantplus://offline/ref=3FD741DEDFB4ECC2307819C5217A4E8E19608C08C4654900B911AF86976A4BAA694FA99742102BAEV764J" TargetMode="External"/><Relationship Id="rId101" Type="http://schemas.openxmlformats.org/officeDocument/2006/relationships/hyperlink" Target="consultantplus://offline/ref=3FD741DEDFB4ECC2307819C5217A4E8E1960820BC5604900B911AF86976A4BAA694FA997421121AFV767J" TargetMode="External"/><Relationship Id="rId122" Type="http://schemas.openxmlformats.org/officeDocument/2006/relationships/hyperlink" Target="consultantplus://offline/ref=3FD741DEDFB4ECC2307819C5217A4E8E1E66820CC16D140AB148A384906514BD6E06A59642112BVA62J" TargetMode="External"/><Relationship Id="rId13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3FD741DEDFB4ECC2307819C5217A4E8E19678309C2624900B911AF86976A4BAA694FA997421129A7V76EJ" TargetMode="External"/><Relationship Id="rId13" Type="http://schemas.openxmlformats.org/officeDocument/2006/relationships/hyperlink" Target="consultantplus://offline/ref=3FD741DEDFB4ECC2307819C5217A4E8E19608B0EC0634900B911AF86976A4BAA694FA997421129A7V762J" TargetMode="External"/><Relationship Id="rId18" Type="http://schemas.openxmlformats.org/officeDocument/2006/relationships/hyperlink" Target="consultantplus://offline/ref=3FD741DEDFB4ECC2307807DE347A4E8E1964880DCD6D140AB148A384906514BD6E06A596421129VA6FJ" TargetMode="External"/><Relationship Id="rId39" Type="http://schemas.openxmlformats.org/officeDocument/2006/relationships/hyperlink" Target="consultantplus://offline/ref=3FD741DEDFB4ECC2307819C5217A4E8E19678306C5674900B911AF86976A4BAA694FA997421129A6V765J" TargetMode="External"/><Relationship Id="rId109" Type="http://schemas.openxmlformats.org/officeDocument/2006/relationships/hyperlink" Target="consultantplus://offline/ref=3FD741DEDFB4ECC2307819C5217A4E8E19608207C3664900B911AF86976A4BAA694FA997421129A2V764J" TargetMode="External"/><Relationship Id="rId34" Type="http://schemas.openxmlformats.org/officeDocument/2006/relationships/hyperlink" Target="consultantplus://offline/ref=3FD741DEDFB4ECC2307819C5217A4E8E1D6C8F0BC06D140AB148A384906514BD6E06A596421129VA6FJ" TargetMode="External"/><Relationship Id="rId50" Type="http://schemas.openxmlformats.org/officeDocument/2006/relationships/hyperlink" Target="consultantplus://offline/ref=3FD741DEDFB4ECC2307819C5217A4E8E10608E0CC16D140AB148A384906514BD6E06A596421529VA62J" TargetMode="External"/><Relationship Id="rId55" Type="http://schemas.openxmlformats.org/officeDocument/2006/relationships/hyperlink" Target="consultantplus://offline/ref=3FD741DEDFB4ECC2307819C5217A4E8E1964820ECC6D140AB148A384906514BD6E06A59642112AVA61J" TargetMode="External"/><Relationship Id="rId76" Type="http://schemas.openxmlformats.org/officeDocument/2006/relationships/hyperlink" Target="consultantplus://offline/ref=3FD741DEDFB4ECC2307819C5217A4E8E19608207C3664900B911AF86976A4BAA694FA997421129A5V765J" TargetMode="External"/><Relationship Id="rId97" Type="http://schemas.openxmlformats.org/officeDocument/2006/relationships/hyperlink" Target="consultantplus://offline/ref=3FD741DEDFB4ECC2307819C5217A4E8E19608C08C4654900B911AF86976A4BAA694FA99742102BA2V760J" TargetMode="External"/><Relationship Id="rId104" Type="http://schemas.openxmlformats.org/officeDocument/2006/relationships/hyperlink" Target="consultantplus://offline/ref=3FD741DEDFB4ECC2307819C5217A4E8E19608207C3664900B911AF86976A4BAA694FA997421129A3V76FJ" TargetMode="External"/><Relationship Id="rId120" Type="http://schemas.openxmlformats.org/officeDocument/2006/relationships/hyperlink" Target="consultantplus://offline/ref=3FD741DEDFB4ECC2307819C5217A4E8E19608C08C4654900B911AF86976A4BAA694FA99742102BA0V761J" TargetMode="External"/><Relationship Id="rId125" Type="http://schemas.openxmlformats.org/officeDocument/2006/relationships/hyperlink" Target="consultantplus://offline/ref=3FD741DEDFB4ECC2307819C5217A4E8E19608B0EC0634900B911AF86976A4BAA694FA997421129A6V767J" TargetMode="External"/><Relationship Id="rId7" Type="http://schemas.openxmlformats.org/officeDocument/2006/relationships/hyperlink" Target="consultantplus://offline/ref=3FD741DEDFB4ECC2307819C5217A4E8E1D6C8F0BC06D140AB148A384906514BD6E06A596421129VA62J" TargetMode="External"/><Relationship Id="rId71" Type="http://schemas.openxmlformats.org/officeDocument/2006/relationships/hyperlink" Target="consultantplus://offline/ref=3FD741DEDFB4ECC2307819C5217A4E8E1961830CC0624900B911AF8697V66AJ" TargetMode="External"/><Relationship Id="rId92" Type="http://schemas.openxmlformats.org/officeDocument/2006/relationships/hyperlink" Target="consultantplus://offline/ref=3FD741DEDFB4ECC2307819C5217A4E8E10608E0CC16D140AB148A384906514BD6E06A596421628VA64J" TargetMode="External"/><Relationship Id="rId2" Type="http://schemas.openxmlformats.org/officeDocument/2006/relationships/styles" Target="styles.xml"/><Relationship Id="rId29" Type="http://schemas.openxmlformats.org/officeDocument/2006/relationships/hyperlink" Target="consultantplus://offline/ref=3FD741DEDFB4ECC2307819C5217A4E8E19608C08C4654900B911AF86976A4BAA694FA99742102BA2V760J" TargetMode="External"/><Relationship Id="rId24" Type="http://schemas.openxmlformats.org/officeDocument/2006/relationships/hyperlink" Target="consultantplus://offline/ref=3FD741DEDFB4ECC2307819C5217A4E8E19608D0CC2664900B911AF86976A4BAA694FA997421129A3V76FJ" TargetMode="External"/><Relationship Id="rId40" Type="http://schemas.openxmlformats.org/officeDocument/2006/relationships/hyperlink" Target="consultantplus://offline/ref=3FD741DEDFB4ECC2307819C5217A4E8E19608207C3664900B911AF86976A4BAA694FA997421129A6V765J" TargetMode="External"/><Relationship Id="rId45" Type="http://schemas.openxmlformats.org/officeDocument/2006/relationships/hyperlink" Target="consultantplus://offline/ref=3FD741DEDFB4ECC2307819C5217A4E8E1D6C8F0BC06D140AB148A384906514BD6E06A596421128VA64J" TargetMode="External"/><Relationship Id="rId66" Type="http://schemas.openxmlformats.org/officeDocument/2006/relationships/hyperlink" Target="consultantplus://offline/ref=3FD741DEDFB4ECC2307819C5217A4E8E19678306C5674900B911AF86976A4BAA694FA997421129A6V76EJ" TargetMode="External"/><Relationship Id="rId87" Type="http://schemas.openxmlformats.org/officeDocument/2006/relationships/hyperlink" Target="consultantplus://offline/ref=3FD741DEDFB4ECC2307819C5217A4E8E19608207C3664900B911AF86976A4BAA694FA997421129A5V760J" TargetMode="External"/><Relationship Id="rId110" Type="http://schemas.openxmlformats.org/officeDocument/2006/relationships/hyperlink" Target="consultantplus://offline/ref=3FD741DEDFB4ECC2307819C5217A4E8E19608207C3664900B911AF86976A4BAA694FA997421129A2V763J" TargetMode="External"/><Relationship Id="rId115" Type="http://schemas.openxmlformats.org/officeDocument/2006/relationships/hyperlink" Target="consultantplus://offline/ref=3FD741DEDFB4ECC2307819C5217A4E8E19608207C3664900B911AF86976A4BAA694FA997421129A2V76EJ" TargetMode="External"/><Relationship Id="rId131" Type="http://schemas.openxmlformats.org/officeDocument/2006/relationships/theme" Target="theme/theme1.xml"/><Relationship Id="rId61" Type="http://schemas.openxmlformats.org/officeDocument/2006/relationships/hyperlink" Target="consultantplus://offline/ref=3FD741DEDFB4ECC2307819C5217A4E8E19608207C3664900B911AF86976A4BAA694FA997421129A6V760J" TargetMode="External"/><Relationship Id="rId82" Type="http://schemas.openxmlformats.org/officeDocument/2006/relationships/hyperlink" Target="consultantplus://offline/ref=3FD741DEDFB4ECC2307819C5217A4E8E19618F08C3624900B911AF86976A4BAA694FA997421129A5V76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8775</Words>
  <Characters>50020</Characters>
  <Application>Microsoft Office Word</Application>
  <DocSecurity>0</DocSecurity>
  <Lines>416</Lines>
  <Paragraphs>117</Paragraphs>
  <ScaleCrop>false</ScaleCrop>
  <Company>SPecialiST RePack</Company>
  <LinksUpToDate>false</LinksUpToDate>
  <CharactersWithSpaces>58678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2019-02-27T08:05:00Z</dcterms:created>
  <dcterms:modified xsi:type="dcterms:W3CDTF">2019-02-27T10:28:00Z</dcterms:modified>
</cp:coreProperties>
</file>